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B9B45" w14:textId="77777777" w:rsidR="00084CD8" w:rsidRDefault="00084CD8" w:rsidP="00084CD8">
      <w:pPr>
        <w:pStyle w:val="Heading3"/>
      </w:pPr>
    </w:p>
    <w:p w14:paraId="69A07783" w14:textId="77777777" w:rsidR="00084CD8" w:rsidRPr="00084CD8" w:rsidRDefault="00084CD8" w:rsidP="00084CD8">
      <w:pPr>
        <w:pStyle w:val="Heading3"/>
        <w:rPr>
          <w:rFonts w:asciiTheme="minorHAnsi" w:hAnsiTheme="minorHAnsi"/>
        </w:rPr>
      </w:pPr>
    </w:p>
    <w:p w14:paraId="4C15C770" w14:textId="77777777" w:rsidR="00084CD8" w:rsidRDefault="00084CD8" w:rsidP="00084CD8">
      <w:pPr>
        <w:pStyle w:val="Heading3"/>
        <w:rPr>
          <w:rFonts w:asciiTheme="minorHAnsi" w:hAnsiTheme="minorHAnsi"/>
          <w:b/>
        </w:rPr>
      </w:pPr>
      <w:r w:rsidRPr="00084CD8">
        <w:rPr>
          <w:rFonts w:asciiTheme="minorHAnsi" w:hAnsiTheme="minorHAnsi"/>
          <w:b/>
        </w:rPr>
        <w:t xml:space="preserve">GUIDANCE NOTES FOR </w:t>
      </w:r>
    </w:p>
    <w:p w14:paraId="7A90EE46" w14:textId="77777777" w:rsidR="00084CD8" w:rsidRDefault="00084CD8" w:rsidP="00084CD8">
      <w:pPr>
        <w:pStyle w:val="Heading3"/>
        <w:rPr>
          <w:rFonts w:asciiTheme="minorHAnsi" w:hAnsiTheme="minorHAnsi"/>
          <w:b/>
        </w:rPr>
      </w:pPr>
      <w:r w:rsidRPr="00084CD8">
        <w:rPr>
          <w:rFonts w:asciiTheme="minorHAnsi" w:hAnsiTheme="minorHAnsi"/>
          <w:b/>
        </w:rPr>
        <w:t>BRIT</w:t>
      </w:r>
      <w:r>
        <w:rPr>
          <w:rFonts w:asciiTheme="minorHAnsi" w:hAnsiTheme="minorHAnsi"/>
          <w:b/>
        </w:rPr>
        <w:t xml:space="preserve">ISH ROWING MODEL CONSTITUTION </w:t>
      </w:r>
    </w:p>
    <w:p w14:paraId="2511E46C" w14:textId="77777777" w:rsidR="00084CD8" w:rsidRPr="00084CD8" w:rsidRDefault="00084CD8" w:rsidP="00084CD8">
      <w:pPr>
        <w:pStyle w:val="Heading3"/>
        <w:rPr>
          <w:rFonts w:asciiTheme="minorHAnsi" w:hAnsiTheme="minorHAnsi"/>
        </w:rPr>
      </w:pPr>
      <w:r w:rsidRPr="00084CD8">
        <w:rPr>
          <w:rFonts w:asciiTheme="minorHAnsi" w:hAnsiTheme="minorHAnsi"/>
        </w:rPr>
        <w:t>AUGUST 2010</w:t>
      </w:r>
    </w:p>
    <w:p w14:paraId="3A74D9C7"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2FD37944"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EDFF49A" w14:textId="77777777" w:rsidR="00084CD8" w:rsidRPr="00084CD8" w:rsidRDefault="00084CD8" w:rsidP="00084CD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r w:rsidRPr="00084CD8">
        <w:rPr>
          <w:rFonts w:asciiTheme="minorHAnsi" w:hAnsiTheme="minorHAnsi" w:cs="Tahoma"/>
        </w:rPr>
        <w:t xml:space="preserve">This is a guidance document for British Rowing clubs. The Association will update this guidance note from time to time to reflect the effects of British Rowing rule changes, accepted best practices and, as we are notified, to align to the criteria of government funding agencies. </w:t>
      </w:r>
    </w:p>
    <w:p w14:paraId="50B79C0C"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r w:rsidRPr="00084CD8">
        <w:rPr>
          <w:rFonts w:asciiTheme="minorHAnsi" w:hAnsiTheme="minorHAnsi" w:cs="Tahoma"/>
        </w:rPr>
        <w:t xml:space="preserve">  </w:t>
      </w:r>
    </w:p>
    <w:p w14:paraId="2EEA6BFA"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ind w:left="720" w:right="360"/>
        <w:rPr>
          <w:rFonts w:asciiTheme="minorHAnsi" w:hAnsiTheme="minorHAnsi" w:cs="Tahoma"/>
        </w:rPr>
      </w:pPr>
      <w:r w:rsidRPr="00084CD8">
        <w:rPr>
          <w:rFonts w:asciiTheme="minorHAnsi" w:hAnsiTheme="minorHAnsi" w:cs="Tahoma"/>
        </w:rPr>
        <w:t xml:space="preserve">We will also endeavour to react to the effects of emerging government initiatives and legislation, but we always recommend that each club takes professional legal and financial advice to ensure that their draft or proposed constitution is appropriate to the particular club and is compliant in all respects to current legislation.  The latest version of the document will be available on the website </w:t>
      </w:r>
      <w:hyperlink r:id="rId8" w:history="1">
        <w:r w:rsidRPr="00084CD8">
          <w:rPr>
            <w:rStyle w:val="Hyperlink"/>
            <w:rFonts w:asciiTheme="minorHAnsi" w:hAnsiTheme="minorHAnsi" w:cs="Tahoma"/>
          </w:rPr>
          <w:t>www.britishrowing.org</w:t>
        </w:r>
      </w:hyperlink>
    </w:p>
    <w:p w14:paraId="723D13B5"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2C2A084E" w14:textId="77777777" w:rsidR="00084CD8" w:rsidRPr="00084CD8" w:rsidRDefault="00084CD8" w:rsidP="00084CD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r w:rsidRPr="00084CD8">
        <w:rPr>
          <w:rFonts w:asciiTheme="minorHAnsi" w:hAnsiTheme="minorHAnsi" w:cs="Tahoma"/>
        </w:rPr>
        <w:t xml:space="preserve">This document is mainly styled for a Members’ club with an </w:t>
      </w:r>
      <w:r w:rsidRPr="00084CD8">
        <w:rPr>
          <w:rFonts w:asciiTheme="minorHAnsi" w:hAnsiTheme="minorHAnsi" w:cs="Tahoma"/>
          <w:u w:val="single"/>
        </w:rPr>
        <w:t>open</w:t>
      </w:r>
      <w:r w:rsidRPr="00084CD8">
        <w:rPr>
          <w:rFonts w:asciiTheme="minorHAnsi" w:hAnsiTheme="minorHAnsi" w:cs="Tahoma"/>
        </w:rPr>
        <w:t xml:space="preserve"> membership application policy, as this type of club is usually eligible for grant aid, (subject to the quality of the application), with little or no change to its constitution. It can also progress towards Community Amateur Sports Club (CASC) status with less fundamental changes to its constitution. Details of the CASC scheme and key clauses can be found at the back of this document.</w:t>
      </w:r>
    </w:p>
    <w:p w14:paraId="638D746C"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44B83624" w14:textId="77777777" w:rsidR="00084CD8" w:rsidRPr="00084CD8" w:rsidRDefault="00084CD8" w:rsidP="00084CD8">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Arial"/>
        </w:rPr>
      </w:pPr>
      <w:r w:rsidRPr="00084CD8">
        <w:rPr>
          <w:rFonts w:asciiTheme="minorHAnsi" w:hAnsiTheme="minorHAnsi" w:cs="Tahoma"/>
        </w:rPr>
        <w:t>Restricted Members Club status, as against the Open Membership Club, usually provides club rowing for specific organisations such as an educational establishment, armed forces, corporate organisation etc., etc. It may retain the older ‘proposer and seconder’ method of processing membership application – but we now recommend that all clubs adopt the more modern and open application process wording, as this is much more acceptable to sponsors and other benefactors, and membership can still be ‘open to a specific group of people’ .</w:t>
      </w:r>
    </w:p>
    <w:p w14:paraId="6A01D3EC" w14:textId="77777777" w:rsidR="00084CD8" w:rsidRPr="00084CD8" w:rsidRDefault="00084CD8" w:rsidP="00084CD8">
      <w:pPr>
        <w:tabs>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Arial"/>
        </w:rPr>
      </w:pPr>
    </w:p>
    <w:p w14:paraId="632C048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2AB7DD8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6AB98BD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6B37434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421CB1C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61DD78C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087082A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5F51184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Tahoma"/>
        </w:rPr>
      </w:pPr>
    </w:p>
    <w:p w14:paraId="451C82C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Theme="minorHAnsi" w:hAnsiTheme="minorHAnsi" w:cs="Arial"/>
        </w:rPr>
      </w:pPr>
    </w:p>
    <w:p w14:paraId="71D1EE3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1DACEA0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0D9C03E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rPr>
      </w:pPr>
    </w:p>
    <w:p w14:paraId="354EDFE8" w14:textId="77777777" w:rsidR="008C6240" w:rsidRDefault="008C6240" w:rsidP="00084CD8">
      <w:pPr>
        <w:pStyle w:val="Heading4"/>
        <w:rPr>
          <w:rFonts w:cs="Tahoma"/>
          <w:b w:val="0"/>
          <w:i/>
          <w:sz w:val="24"/>
        </w:rPr>
      </w:pPr>
    </w:p>
    <w:p w14:paraId="2DF08E17" w14:textId="77777777" w:rsidR="008C6240" w:rsidRDefault="008C6240" w:rsidP="00084CD8">
      <w:pPr>
        <w:pStyle w:val="Heading4"/>
        <w:rPr>
          <w:rFonts w:cs="Tahoma"/>
          <w:b w:val="0"/>
          <w:i/>
          <w:sz w:val="24"/>
        </w:rPr>
      </w:pPr>
    </w:p>
    <w:p w14:paraId="0087D4C9" w14:textId="77777777" w:rsidR="00084CD8" w:rsidRPr="008C6240" w:rsidRDefault="00084CD8" w:rsidP="00084CD8">
      <w:pPr>
        <w:pStyle w:val="Heading4"/>
        <w:rPr>
          <w:rFonts w:cs="Tahoma"/>
          <w:b w:val="0"/>
          <w:i/>
          <w:sz w:val="24"/>
        </w:rPr>
      </w:pPr>
      <w:r w:rsidRPr="008C6240">
        <w:rPr>
          <w:rFonts w:cs="Tahoma"/>
          <w:b w:val="0"/>
          <w:i/>
          <w:sz w:val="24"/>
        </w:rPr>
        <w:t>Suggested Constitution for a Rowing Club with Open Membership</w:t>
      </w:r>
    </w:p>
    <w:p w14:paraId="75FAE0F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ahoma"/>
          <w:b/>
        </w:rPr>
      </w:pPr>
    </w:p>
    <w:p w14:paraId="349605B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b/>
          <w:sz w:val="28"/>
          <w:szCs w:val="28"/>
        </w:rPr>
      </w:pPr>
      <w:r w:rsidRPr="00084CD8">
        <w:rPr>
          <w:rFonts w:asciiTheme="minorHAnsi" w:hAnsiTheme="minorHAnsi" w:cs="Tahoma"/>
          <w:b/>
          <w:sz w:val="28"/>
          <w:szCs w:val="28"/>
        </w:rPr>
        <w:t xml:space="preserve">British Rowing Model Club Constitution </w:t>
      </w:r>
    </w:p>
    <w:p w14:paraId="7A65ADD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(to be read in conjunction with the </w:t>
      </w:r>
      <w:r w:rsidR="008C6240">
        <w:rPr>
          <w:rFonts w:asciiTheme="minorHAnsi" w:hAnsiTheme="minorHAnsi" w:cs="Tahoma"/>
        </w:rPr>
        <w:t xml:space="preserve">guidance </w:t>
      </w:r>
      <w:r w:rsidRPr="00084CD8">
        <w:rPr>
          <w:rFonts w:asciiTheme="minorHAnsi" w:hAnsiTheme="minorHAnsi" w:cs="Tahoma"/>
        </w:rPr>
        <w:t>notes)</w:t>
      </w:r>
    </w:p>
    <w:p w14:paraId="29CA2C8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ahoma"/>
          <w:b/>
        </w:rPr>
      </w:pPr>
    </w:p>
    <w:p w14:paraId="4C1C005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w:t>
      </w:r>
      <w:r w:rsidRPr="00084CD8">
        <w:rPr>
          <w:rFonts w:asciiTheme="minorHAnsi" w:hAnsiTheme="minorHAnsi" w:cs="Tahoma"/>
        </w:rPr>
        <w:tab/>
      </w:r>
      <w:r w:rsidRPr="00084CD8">
        <w:rPr>
          <w:rFonts w:asciiTheme="minorHAnsi" w:hAnsiTheme="minorHAnsi" w:cs="Tahoma"/>
          <w:b/>
        </w:rPr>
        <w:t>NAME</w:t>
      </w:r>
    </w:p>
    <w:p w14:paraId="6946627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The Club shall be known as  [</w:t>
      </w:r>
      <w:r w:rsidRPr="00084CD8">
        <w:rPr>
          <w:rFonts w:asciiTheme="minorHAnsi" w:hAnsiTheme="minorHAnsi" w:cs="Tahoma"/>
          <w:i/>
          <w:iCs/>
        </w:rPr>
        <w:t>name of club</w:t>
      </w:r>
      <w:r w:rsidRPr="00084CD8">
        <w:rPr>
          <w:rFonts w:asciiTheme="minorHAnsi" w:hAnsiTheme="minorHAnsi" w:cs="Tahoma"/>
        </w:rPr>
        <w:t>]   hereinafter known as ‘the Club’.</w:t>
      </w:r>
    </w:p>
    <w:p w14:paraId="4C3BA2E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26E4680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bCs/>
        </w:rPr>
      </w:pPr>
      <w:r w:rsidRPr="00084CD8">
        <w:rPr>
          <w:rFonts w:asciiTheme="minorHAnsi" w:hAnsiTheme="minorHAnsi" w:cs="Tahoma"/>
        </w:rPr>
        <w:t>2.</w:t>
      </w:r>
      <w:r w:rsidRPr="00084CD8">
        <w:rPr>
          <w:rFonts w:asciiTheme="minorHAnsi" w:hAnsiTheme="minorHAnsi" w:cs="Tahoma"/>
        </w:rPr>
        <w:tab/>
      </w:r>
      <w:r w:rsidRPr="00084CD8">
        <w:rPr>
          <w:rFonts w:asciiTheme="minorHAnsi" w:hAnsiTheme="minorHAnsi" w:cs="Tahoma"/>
          <w:b/>
          <w:bCs/>
        </w:rPr>
        <w:t>OBJECTIVES</w:t>
      </w:r>
    </w:p>
    <w:p w14:paraId="2378C48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 xml:space="preserve">The objectives of the Club are </w:t>
      </w:r>
    </w:p>
    <w:p w14:paraId="6B17D73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CA83BF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r w:rsidRPr="00084CD8">
        <w:rPr>
          <w:rFonts w:asciiTheme="minorHAnsi" w:hAnsiTheme="minorHAnsi" w:cs="Tahoma"/>
        </w:rPr>
        <w:t>3.</w:t>
      </w:r>
      <w:r w:rsidRPr="00084CD8">
        <w:rPr>
          <w:rFonts w:asciiTheme="minorHAnsi" w:hAnsiTheme="minorHAnsi" w:cs="Tahoma"/>
        </w:rPr>
        <w:tab/>
      </w:r>
      <w:r w:rsidRPr="00084CD8">
        <w:rPr>
          <w:rFonts w:asciiTheme="minorHAnsi" w:hAnsiTheme="minorHAnsi" w:cs="Tahoma"/>
          <w:b/>
        </w:rPr>
        <w:t>MEMBERSHIP</w:t>
      </w:r>
    </w:p>
    <w:p w14:paraId="2D11244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05A8D44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w:t>
      </w:r>
      <w:r w:rsidRPr="00084CD8">
        <w:rPr>
          <w:rFonts w:asciiTheme="minorHAnsi" w:hAnsiTheme="minorHAnsi" w:cs="Tahoma"/>
        </w:rPr>
        <w:tab/>
      </w:r>
      <w:r w:rsidRPr="00084CD8">
        <w:rPr>
          <w:rFonts w:asciiTheme="minorHAnsi" w:hAnsiTheme="minorHAnsi" w:cs="Tahoma"/>
          <w:b/>
          <w:bCs/>
        </w:rPr>
        <w:t>The following are eligible for membership</w:t>
      </w:r>
    </w:p>
    <w:p w14:paraId="38E4EC5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 xml:space="preserve">example: </w:t>
      </w:r>
    </w:p>
    <w:p w14:paraId="414B3D5D" w14:textId="77777777" w:rsidR="00084CD8" w:rsidRPr="00084CD8" w:rsidRDefault="00084CD8" w:rsidP="00084CD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Open Membership Club, (see note ii above) or,</w:t>
      </w:r>
    </w:p>
    <w:p w14:paraId="7E7DF35F" w14:textId="77777777" w:rsidR="00084CD8" w:rsidRPr="00084CD8" w:rsidRDefault="00084CD8" w:rsidP="00084CD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Restricted Membership Club e.g. under 18, </w:t>
      </w:r>
    </w:p>
    <w:p w14:paraId="40EE7481" w14:textId="77777777" w:rsidR="00084CD8" w:rsidRPr="00084CD8" w:rsidRDefault="00084CD8" w:rsidP="00084CD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or students at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w:t>
      </w:r>
      <w:r w:rsidRPr="00084CD8">
        <w:rPr>
          <w:rFonts w:asciiTheme="minorHAnsi" w:hAnsiTheme="minorHAnsi" w:cs="Tahoma"/>
          <w:u w:val="single"/>
        </w:rPr>
        <w:t xml:space="preserve">                                    </w:t>
      </w:r>
    </w:p>
    <w:p w14:paraId="16F84F69" w14:textId="77777777" w:rsidR="00084CD8" w:rsidRPr="00084CD8" w:rsidRDefault="00084CD8" w:rsidP="00084CD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or employees of</w:t>
      </w:r>
    </w:p>
    <w:p w14:paraId="4F0B1AC1" w14:textId="77777777" w:rsidR="00084CD8" w:rsidRPr="00084CD8" w:rsidRDefault="00084CD8" w:rsidP="00084CD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or former students at  </w:t>
      </w:r>
      <w:r w:rsidR="008C6240">
        <w:rPr>
          <w:rFonts w:asciiTheme="minorHAnsi" w:hAnsiTheme="minorHAnsi" w:cs="Tahoma"/>
        </w:rPr>
        <w:t>[___________]</w:t>
      </w:r>
      <w:r w:rsidRPr="00084CD8">
        <w:rPr>
          <w:rFonts w:asciiTheme="minorHAnsi" w:hAnsiTheme="minorHAnsi" w:cs="Tahoma"/>
        </w:rPr>
        <w:t xml:space="preserve"> Club etc (see note iii above)</w:t>
      </w:r>
    </w:p>
    <w:p w14:paraId="780E2D0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2E1B03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u w:val="words"/>
        </w:rPr>
      </w:pPr>
      <w:r w:rsidRPr="00084CD8">
        <w:rPr>
          <w:rFonts w:asciiTheme="minorHAnsi" w:hAnsiTheme="minorHAnsi" w:cs="Tahoma"/>
        </w:rPr>
        <w:t>B.</w:t>
      </w:r>
      <w:r w:rsidRPr="00084CD8">
        <w:rPr>
          <w:rFonts w:asciiTheme="minorHAnsi" w:hAnsiTheme="minorHAnsi" w:cs="Tahoma"/>
        </w:rPr>
        <w:tab/>
      </w:r>
      <w:r w:rsidRPr="00084CD8">
        <w:rPr>
          <w:rFonts w:asciiTheme="minorHAnsi" w:hAnsiTheme="minorHAnsi" w:cs="Tahoma"/>
          <w:b/>
          <w:bCs/>
        </w:rPr>
        <w:t>Classes of Membership</w:t>
      </w:r>
    </w:p>
    <w:p w14:paraId="37313B6A" w14:textId="77777777" w:rsid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u w:val="words"/>
        </w:rPr>
        <w:tab/>
      </w:r>
      <w:r>
        <w:rPr>
          <w:rFonts w:asciiTheme="minorHAnsi" w:hAnsiTheme="minorHAnsi" w:cs="Tahoma"/>
          <w:u w:val="words"/>
        </w:rPr>
        <w:t>E</w:t>
      </w:r>
      <w:r w:rsidRPr="00084CD8">
        <w:rPr>
          <w:rFonts w:asciiTheme="minorHAnsi" w:hAnsiTheme="minorHAnsi" w:cs="Tahoma"/>
        </w:rPr>
        <w:t>xample:</w:t>
      </w:r>
    </w:p>
    <w:p w14:paraId="76C135C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D385506" w14:textId="77777777" w:rsidR="00084CD8" w:rsidRPr="00084CD8" w:rsidRDefault="00084CD8" w:rsidP="00084CD8">
      <w:pPr>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Full members   </w:t>
      </w:r>
      <w:r w:rsidRPr="00084CD8">
        <w:rPr>
          <w:rFonts w:asciiTheme="minorHAnsi" w:hAnsiTheme="minorHAnsi" w:cs="Tahoma"/>
        </w:rPr>
        <w:tab/>
        <w:t xml:space="preserve">over the age of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years</w:t>
      </w:r>
      <w:r w:rsidRPr="00084CD8">
        <w:rPr>
          <w:rFonts w:asciiTheme="minorHAnsi" w:hAnsiTheme="minorHAnsi" w:cs="Tahoma"/>
          <w:bdr w:val="single" w:sz="4" w:space="0" w:color="000000" w:frame="1"/>
        </w:rPr>
        <w:t xml:space="preserve"> </w:t>
      </w:r>
    </w:p>
    <w:p w14:paraId="2522C9A2" w14:textId="77777777" w:rsidR="00084CD8" w:rsidRDefault="00084CD8" w:rsidP="00084CD8">
      <w:pPr>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Family members </w:t>
      </w:r>
      <w:r w:rsidRPr="00084CD8">
        <w:rPr>
          <w:rFonts w:asciiTheme="minorHAnsi" w:hAnsiTheme="minorHAnsi" w:cs="Tahoma"/>
        </w:rPr>
        <w:tab/>
        <w:t xml:space="preserve">the spouse and/or children under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years of a full </w:t>
      </w:r>
    </w:p>
    <w:p w14:paraId="429E0878" w14:textId="77777777" w:rsidR="00084CD8" w:rsidRPr="00084CD8" w:rsidRDefault="00084CD8" w:rsidP="00084CD8">
      <w:pPr>
        <w:tabs>
          <w:tab w:val="left" w:pos="720"/>
          <w:tab w:val="left" w:pos="2160"/>
          <w:tab w:val="left" w:pos="2880"/>
          <w:tab w:val="left" w:pos="3600"/>
          <w:tab w:val="left" w:pos="4320"/>
          <w:tab w:val="left" w:pos="5040"/>
          <w:tab w:val="left" w:pos="5760"/>
          <w:tab w:val="left" w:pos="6480"/>
          <w:tab w:val="left" w:pos="7200"/>
          <w:tab w:val="left" w:pos="7920"/>
        </w:tabs>
        <w:ind w:left="1080"/>
        <w:jc w:val="left"/>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sidRPr="00084CD8">
        <w:rPr>
          <w:rFonts w:asciiTheme="minorHAnsi" w:hAnsiTheme="minorHAnsi" w:cs="Tahoma"/>
        </w:rPr>
        <w:t>member.</w:t>
      </w:r>
    </w:p>
    <w:p w14:paraId="43B7BB69" w14:textId="77777777" w:rsidR="00084CD8" w:rsidRDefault="00084CD8" w:rsidP="00084CD8">
      <w:pPr>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Junior members </w:t>
      </w:r>
      <w:r w:rsidRPr="00084CD8">
        <w:rPr>
          <w:rFonts w:asciiTheme="minorHAnsi" w:hAnsiTheme="minorHAnsi" w:cs="Tahoma"/>
        </w:rPr>
        <w:tab/>
        <w:t xml:space="preserve">under the age of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years. Those under </w:t>
      </w:r>
      <w:r w:rsidRPr="00084CD8">
        <w:rPr>
          <w:rFonts w:asciiTheme="minorHAnsi" w:hAnsiTheme="minorHAnsi" w:cs="Tahoma"/>
          <w:bdr w:val="single" w:sz="4" w:space="0" w:color="000000" w:shadow="1" w:frame="1"/>
        </w:rPr>
        <w:t xml:space="preserve">    </w:t>
      </w:r>
      <w:r w:rsidRPr="00084CD8">
        <w:rPr>
          <w:rFonts w:asciiTheme="minorHAnsi" w:hAnsiTheme="minorHAnsi" w:cs="Tahoma"/>
        </w:rPr>
        <w:t xml:space="preserve"> years will </w:t>
      </w:r>
    </w:p>
    <w:p w14:paraId="7A9D807C" w14:textId="77777777" w:rsidR="00084CD8" w:rsidRPr="00084CD8" w:rsidRDefault="00084CD8" w:rsidP="00084CD8">
      <w:pPr>
        <w:tabs>
          <w:tab w:val="left" w:pos="720"/>
          <w:tab w:val="left" w:pos="2160"/>
          <w:tab w:val="left" w:pos="2880"/>
          <w:tab w:val="left" w:pos="3600"/>
          <w:tab w:val="left" w:pos="4320"/>
          <w:tab w:val="left" w:pos="5040"/>
          <w:tab w:val="left" w:pos="5760"/>
          <w:tab w:val="left" w:pos="6480"/>
          <w:tab w:val="left" w:pos="7200"/>
          <w:tab w:val="left" w:pos="7920"/>
        </w:tabs>
        <w:ind w:left="3600"/>
        <w:jc w:val="left"/>
        <w:rPr>
          <w:rFonts w:asciiTheme="minorHAnsi" w:hAnsiTheme="minorHAnsi" w:cs="Tahoma"/>
        </w:rPr>
      </w:pPr>
      <w:r w:rsidRPr="00084CD8">
        <w:rPr>
          <w:rFonts w:asciiTheme="minorHAnsi" w:hAnsiTheme="minorHAnsi" w:cs="Tahoma"/>
        </w:rPr>
        <w:t xml:space="preserve">only </w:t>
      </w:r>
      <w:r>
        <w:rPr>
          <w:rFonts w:asciiTheme="minorHAnsi" w:hAnsiTheme="minorHAnsi" w:cs="Tahoma"/>
        </w:rPr>
        <w:t xml:space="preserve">be </w:t>
      </w:r>
      <w:r w:rsidRPr="00084CD8">
        <w:rPr>
          <w:rFonts w:asciiTheme="minorHAnsi" w:hAnsiTheme="minorHAnsi" w:cs="Tahoma"/>
        </w:rPr>
        <w:t>admitted when one or both parents  are members.</w:t>
      </w:r>
    </w:p>
    <w:p w14:paraId="075710FB" w14:textId="77777777" w:rsidR="00084CD8" w:rsidRDefault="00084CD8" w:rsidP="00084CD8">
      <w:pPr>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 xml:space="preserve">Associate/social   </w:t>
      </w:r>
      <w:r w:rsidRPr="00084CD8">
        <w:rPr>
          <w:rFonts w:asciiTheme="minorHAnsi" w:hAnsiTheme="minorHAnsi" w:cs="Tahoma"/>
        </w:rPr>
        <w:tab/>
        <w:t xml:space="preserve">do not have access to or use of club boats/ members </w:t>
      </w:r>
    </w:p>
    <w:p w14:paraId="32333172" w14:textId="77777777" w:rsidR="00084CD8" w:rsidRPr="00084CD8" w:rsidRDefault="00084CD8" w:rsidP="00084CD8">
      <w:pPr>
        <w:tabs>
          <w:tab w:val="left" w:pos="720"/>
          <w:tab w:val="left" w:pos="2160"/>
          <w:tab w:val="left" w:pos="2880"/>
          <w:tab w:val="left" w:pos="3600"/>
          <w:tab w:val="left" w:pos="4320"/>
          <w:tab w:val="left" w:pos="5040"/>
          <w:tab w:val="left" w:pos="5760"/>
          <w:tab w:val="left" w:pos="6480"/>
          <w:tab w:val="left" w:pos="7200"/>
          <w:tab w:val="left" w:pos="7920"/>
        </w:tabs>
        <w:ind w:left="1080"/>
        <w:jc w:val="left"/>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t>t</w:t>
      </w:r>
      <w:r w:rsidRPr="00084CD8">
        <w:rPr>
          <w:rFonts w:asciiTheme="minorHAnsi" w:hAnsiTheme="minorHAnsi" w:cs="Tahoma"/>
        </w:rPr>
        <w:t>raining</w:t>
      </w:r>
      <w:r>
        <w:rPr>
          <w:rFonts w:asciiTheme="minorHAnsi" w:hAnsiTheme="minorHAnsi" w:cs="Tahoma"/>
        </w:rPr>
        <w:t xml:space="preserve"> </w:t>
      </w:r>
      <w:r w:rsidRPr="00084CD8">
        <w:rPr>
          <w:rFonts w:asciiTheme="minorHAnsi" w:hAnsiTheme="minorHAnsi" w:cs="Tahoma"/>
        </w:rPr>
        <w:t xml:space="preserve">equipment.           </w:t>
      </w:r>
    </w:p>
    <w:p w14:paraId="70FCA81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r>
    </w:p>
    <w:p w14:paraId="27C99E13" w14:textId="77777777" w:rsidR="00084CD8" w:rsidRPr="00084CD8" w:rsidRDefault="00084CD8" w:rsidP="00084CD8">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b/>
          <w:bCs/>
        </w:rPr>
        <w:t>Election of Membership</w:t>
      </w:r>
    </w:p>
    <w:p w14:paraId="7CC21464" w14:textId="77777777" w:rsidR="00084CD8" w:rsidRPr="00084CD8" w:rsidRDefault="00084CD8" w:rsidP="00084CD8">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Membership of the Club shall be open to anyone interested in the sport of rowing</w:t>
      </w:r>
      <w:r>
        <w:rPr>
          <w:rFonts w:asciiTheme="minorHAnsi" w:hAnsiTheme="minorHAnsi" w:cs="Tahoma"/>
        </w:rPr>
        <w:t>,</w:t>
      </w:r>
      <w:r w:rsidRPr="00084CD8">
        <w:rPr>
          <w:rFonts w:asciiTheme="minorHAnsi" w:hAnsiTheme="minorHAnsi" w:cs="Tahoma"/>
        </w:rPr>
        <w:t xml:space="preserve"> on application</w:t>
      </w:r>
      <w:r>
        <w:rPr>
          <w:rFonts w:asciiTheme="minorHAnsi" w:hAnsiTheme="minorHAnsi" w:cs="Tahoma"/>
        </w:rPr>
        <w:t>,</w:t>
      </w:r>
      <w:r w:rsidRPr="00084CD8">
        <w:rPr>
          <w:rFonts w:asciiTheme="minorHAnsi" w:hAnsiTheme="minorHAnsi" w:cs="Tahoma"/>
        </w:rPr>
        <w:t xml:space="preserve"> in accordance with the Equal Opportunities Policy (Paragraph 4).  However, limitation of membership according to available facilities is allowable on a non-discriminatory basis.</w:t>
      </w:r>
    </w:p>
    <w:p w14:paraId="3C954A3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p>
    <w:p w14:paraId="464C4265" w14:textId="77777777" w:rsidR="00084CD8" w:rsidRPr="00084CD8" w:rsidRDefault="00084CD8" w:rsidP="00084CD8">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The Club may have different classes of membership and subscription on a non-discriminatory and fair basis.  The Club will keep subscriptions at levels that will not pose a significant obstacle to people participating.</w:t>
      </w:r>
    </w:p>
    <w:p w14:paraId="769BFB8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90E2869" w14:textId="77777777" w:rsidR="00084CD8" w:rsidRPr="00084CD8" w:rsidRDefault="00084CD8" w:rsidP="00084CD8">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t>Applicants for membership and members renewing their membership, will abide by the Rules and Regulations of the Club and the sport of rowing.</w:t>
      </w:r>
    </w:p>
    <w:p w14:paraId="0F313C6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EE729B6" w14:textId="77777777" w:rsidR="00084CD8" w:rsidRPr="00084CD8" w:rsidRDefault="00084CD8" w:rsidP="00084CD8">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ahoma"/>
        </w:rPr>
      </w:pPr>
      <w:r w:rsidRPr="00084CD8">
        <w:rPr>
          <w:rFonts w:asciiTheme="minorHAnsi" w:hAnsiTheme="minorHAnsi" w:cs="Tahoma"/>
        </w:rPr>
        <w:lastRenderedPageBreak/>
        <w:t>If it is considered by the Club committee that the granting or renewal of membership would be detrimental to the aims and objectives of the Club, by virtue of conduct or character likely to bring the Club or the sport of rowing into disrepute or for some other similar good cause, the Club committee shall be entitled to refuse or withdraw such membership.  In doing so the committee shall provide full reasons for their decision and grant a right of Appeal to the members</w:t>
      </w:r>
      <w:r>
        <w:rPr>
          <w:rFonts w:asciiTheme="minorHAnsi" w:hAnsiTheme="minorHAnsi" w:cs="Tahoma"/>
        </w:rPr>
        <w:t>.</w:t>
      </w:r>
    </w:p>
    <w:p w14:paraId="3538135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r>
      <w:r w:rsidRPr="00084CD8">
        <w:rPr>
          <w:rFonts w:asciiTheme="minorHAnsi" w:hAnsiTheme="minorHAnsi" w:cs="Tahoma"/>
        </w:rPr>
        <w:tab/>
      </w:r>
    </w:p>
    <w:p w14:paraId="434AE3E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 xml:space="preserve"> D.</w:t>
      </w:r>
      <w:r w:rsidRPr="00084CD8">
        <w:rPr>
          <w:rFonts w:asciiTheme="minorHAnsi" w:hAnsiTheme="minorHAnsi" w:cs="Tahoma"/>
        </w:rPr>
        <w:tab/>
      </w:r>
      <w:r w:rsidRPr="00084CD8">
        <w:rPr>
          <w:rFonts w:asciiTheme="minorHAnsi" w:hAnsiTheme="minorHAnsi" w:cs="Tahoma"/>
          <w:b/>
          <w:bCs/>
        </w:rPr>
        <w:t>Restriction</w:t>
      </w:r>
    </w:p>
    <w:p w14:paraId="2B169D1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A person who has been expelled from, or refused membership of, British Rowing</w:t>
      </w:r>
    </w:p>
    <w:p w14:paraId="1D964D3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shall not be eligible for membership.</w:t>
      </w:r>
    </w:p>
    <w:p w14:paraId="2A1CC4C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p>
    <w:p w14:paraId="2CB57D3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Theme="minorHAnsi" w:hAnsiTheme="minorHAnsi" w:cs="Tahoma"/>
        </w:rPr>
      </w:pPr>
      <w:r w:rsidRPr="00084CD8">
        <w:rPr>
          <w:rFonts w:asciiTheme="minorHAnsi" w:hAnsiTheme="minorHAnsi" w:cs="Tahoma"/>
        </w:rPr>
        <w:t>4.</w:t>
      </w:r>
      <w:r w:rsidRPr="00084CD8">
        <w:rPr>
          <w:rFonts w:asciiTheme="minorHAnsi" w:hAnsiTheme="minorHAnsi" w:cs="Tahoma"/>
        </w:rPr>
        <w:tab/>
      </w:r>
      <w:r w:rsidRPr="00084CD8">
        <w:rPr>
          <w:rFonts w:asciiTheme="minorHAnsi" w:hAnsiTheme="minorHAnsi" w:cs="Tahoma"/>
          <w:b/>
        </w:rPr>
        <w:t>EQUAL OPPORTUNITIES POLICY</w:t>
      </w:r>
    </w:p>
    <w:p w14:paraId="4991F4BC" w14:textId="77777777" w:rsidR="00084CD8" w:rsidRPr="00084CD8" w:rsidRDefault="00084CD8" w:rsidP="00084CD8">
      <w:pPr>
        <w:pStyle w:val="BodyTextIndent"/>
        <w:rPr>
          <w:rFonts w:asciiTheme="minorHAnsi" w:hAnsiTheme="minorHAnsi"/>
          <w:sz w:val="24"/>
          <w:szCs w:val="24"/>
        </w:rPr>
      </w:pPr>
      <w:r w:rsidRPr="00084CD8">
        <w:rPr>
          <w:rFonts w:asciiTheme="minorHAnsi" w:hAnsiTheme="minorHAnsi"/>
          <w:sz w:val="24"/>
          <w:szCs w:val="24"/>
        </w:rPr>
        <w:t>The Club is fully committed to the principles of equality of opportunity and is responsible for ensuring that no member, volunteer, employee or job applicant receives less favourable treatment on the grounds of age, gender, disability, race, ethnic origin, nationality, colour, parental or marital status, pregnancy, religious belief, social status, sexual orientation or political belief.</w:t>
      </w:r>
    </w:p>
    <w:p w14:paraId="7F66A1E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p>
    <w:p w14:paraId="1F5DA09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5.</w:t>
      </w:r>
      <w:r w:rsidRPr="00084CD8">
        <w:rPr>
          <w:rFonts w:asciiTheme="minorHAnsi" w:hAnsiTheme="minorHAnsi" w:cs="Tahoma"/>
        </w:rPr>
        <w:tab/>
      </w:r>
      <w:r w:rsidRPr="00084CD8">
        <w:rPr>
          <w:rFonts w:asciiTheme="minorHAnsi" w:hAnsiTheme="minorHAnsi" w:cs="Tahoma"/>
          <w:b/>
        </w:rPr>
        <w:t>CHILD PROTECTION PROCEDURES</w:t>
      </w:r>
    </w:p>
    <w:p w14:paraId="65E7796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The Club accepts the policy and procedures relating to Child Protection and the Protection of Adults</w:t>
      </w:r>
      <w:r w:rsidR="003B7AF7">
        <w:rPr>
          <w:rFonts w:asciiTheme="minorHAnsi" w:hAnsiTheme="minorHAnsi" w:cs="Tahoma"/>
        </w:rPr>
        <w:t xml:space="preserve"> at Risk</w:t>
      </w:r>
      <w:r w:rsidRPr="00084CD8">
        <w:rPr>
          <w:rFonts w:asciiTheme="minorHAnsi" w:hAnsiTheme="minorHAnsi" w:cs="Tahoma"/>
        </w:rPr>
        <w:t xml:space="preserve"> as set out by British Rowing, and requires all members to accept them as a condition of membership.</w:t>
      </w:r>
    </w:p>
    <w:p w14:paraId="7C286FF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365CBFA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6.</w:t>
      </w:r>
      <w:r w:rsidRPr="00084CD8">
        <w:rPr>
          <w:rFonts w:asciiTheme="minorHAnsi" w:hAnsiTheme="minorHAnsi" w:cs="Tahoma"/>
        </w:rPr>
        <w:tab/>
      </w:r>
      <w:r w:rsidRPr="00084CD8">
        <w:rPr>
          <w:rFonts w:asciiTheme="minorHAnsi" w:hAnsiTheme="minorHAnsi" w:cs="Tahoma"/>
          <w:b/>
        </w:rPr>
        <w:t>ENTRANCE FEE</w:t>
      </w:r>
    </w:p>
    <w:p w14:paraId="1F326BC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r w:rsidRPr="00084CD8">
        <w:rPr>
          <w:rFonts w:asciiTheme="minorHAnsi" w:hAnsiTheme="minorHAnsi" w:cs="Tahoma"/>
        </w:rPr>
        <w:t>Each applicant for membership shall, if his/her application be accepted, pay an entrance fee, the amount of which shall be determined by the members in General meeting.</w:t>
      </w:r>
    </w:p>
    <w:p w14:paraId="6C5D648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p>
    <w:p w14:paraId="55E70BA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7.</w:t>
      </w:r>
      <w:r w:rsidRPr="00084CD8">
        <w:rPr>
          <w:rFonts w:asciiTheme="minorHAnsi" w:hAnsiTheme="minorHAnsi" w:cs="Tahoma"/>
        </w:rPr>
        <w:tab/>
      </w:r>
      <w:r w:rsidRPr="00084CD8">
        <w:rPr>
          <w:rFonts w:asciiTheme="minorHAnsi" w:hAnsiTheme="minorHAnsi" w:cs="Tahoma"/>
          <w:b/>
        </w:rPr>
        <w:t>SUBSCRIPTION</w:t>
      </w:r>
    </w:p>
    <w:p w14:paraId="1BB5DEF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 xml:space="preserve">The rates of subscription shall be determined by the members in General meeting and shall be due on election and, thereafter, on or before </w:t>
      </w:r>
      <w:r w:rsidR="003B7AF7">
        <w:rPr>
          <w:rFonts w:asciiTheme="minorHAnsi" w:hAnsiTheme="minorHAnsi" w:cs="Tahoma"/>
          <w:u w:val="single"/>
        </w:rPr>
        <w:t>[                     ]</w:t>
      </w:r>
      <w:r w:rsidRPr="00084CD8">
        <w:rPr>
          <w:rFonts w:asciiTheme="minorHAnsi" w:hAnsiTheme="minorHAnsi" w:cs="Tahoma"/>
        </w:rPr>
        <w:t xml:space="preserve"> in each year.</w:t>
      </w:r>
    </w:p>
    <w:p w14:paraId="2B370AB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9A2BA4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8.</w:t>
      </w:r>
      <w:r w:rsidRPr="00084CD8">
        <w:rPr>
          <w:rFonts w:asciiTheme="minorHAnsi" w:hAnsiTheme="minorHAnsi" w:cs="Tahoma"/>
        </w:rPr>
        <w:tab/>
      </w:r>
      <w:r w:rsidRPr="00084CD8">
        <w:rPr>
          <w:rFonts w:asciiTheme="minorHAnsi" w:hAnsiTheme="minorHAnsi" w:cs="Tahoma"/>
          <w:b/>
        </w:rPr>
        <w:t>CESSATION OF MEMBERSHIP</w:t>
      </w:r>
    </w:p>
    <w:p w14:paraId="72D272DD" w14:textId="77777777" w:rsidR="00084CD8" w:rsidRPr="00084CD8" w:rsidRDefault="00084CD8" w:rsidP="003B7A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a. </w:t>
      </w:r>
      <w:r w:rsidRPr="00084CD8">
        <w:rPr>
          <w:rFonts w:asciiTheme="minorHAnsi" w:hAnsiTheme="minorHAnsi" w:cs="Tahoma"/>
        </w:rPr>
        <w:tab/>
        <w:t>Any member may resign giving one month's clear notice in writing to the Secretary.</w:t>
      </w:r>
    </w:p>
    <w:p w14:paraId="0E8D866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66978C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b.i.  </w:t>
      </w:r>
      <w:r w:rsidRPr="00084CD8">
        <w:rPr>
          <w:rFonts w:asciiTheme="minorHAnsi" w:hAnsiTheme="minorHAnsi" w:cs="Tahoma"/>
        </w:rPr>
        <w:tab/>
        <w:t xml:space="preserve">Any member violating any of the rules or regulations of the Club or being adjudged guilty of unsatisfactory conduct may, by resolution of the Committee, be suspended or expelled.  Any member so suspended or expelled may appeal to an independent Hearings Panel if such an appeal is approved by </w:t>
      </w:r>
      <w:r w:rsidR="003B7AF7">
        <w:rPr>
          <w:rFonts w:asciiTheme="minorHAnsi" w:hAnsiTheme="minorHAnsi" w:cs="Tahoma"/>
        </w:rPr>
        <w:t>[___]</w:t>
      </w:r>
      <w:r w:rsidRPr="00084CD8">
        <w:rPr>
          <w:rFonts w:asciiTheme="minorHAnsi" w:hAnsiTheme="minorHAnsi" w:cs="Tahoma"/>
        </w:rPr>
        <w:t xml:space="preserve">  of the </w:t>
      </w:r>
      <w:r w:rsidR="003B7AF7">
        <w:rPr>
          <w:rFonts w:asciiTheme="minorHAnsi" w:hAnsiTheme="minorHAnsi" w:cs="Tahoma"/>
        </w:rPr>
        <w:t>[</w:t>
      </w:r>
      <w:r w:rsidRPr="00084CD8">
        <w:rPr>
          <w:rFonts w:asciiTheme="minorHAnsi" w:hAnsiTheme="minorHAnsi" w:cs="Tahoma"/>
        </w:rPr>
        <w:t>_____</w:t>
      </w:r>
      <w:r w:rsidR="003B7AF7">
        <w:rPr>
          <w:rFonts w:asciiTheme="minorHAnsi" w:hAnsiTheme="minorHAnsi" w:cs="Tahoma"/>
        </w:rPr>
        <w:t>]</w:t>
      </w:r>
      <w:r w:rsidRPr="00084CD8">
        <w:rPr>
          <w:rFonts w:asciiTheme="minorHAnsi" w:hAnsiTheme="minorHAnsi" w:cs="Tahoma"/>
        </w:rPr>
        <w:t xml:space="preserve"> officers of the Club.   The panel may be drawn from the membership of the Club or from other clubs in the region.   The panel will hear and receive evidence, reach a conclusion, affirm or reject the sanctions imposed as appropriate.</w:t>
      </w:r>
    </w:p>
    <w:p w14:paraId="774B4AF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i/>
          <w:iCs/>
        </w:rPr>
      </w:pPr>
      <w:r w:rsidRPr="00084CD8">
        <w:rPr>
          <w:rFonts w:asciiTheme="minorHAnsi" w:hAnsiTheme="minorHAnsi" w:cs="Tahoma"/>
        </w:rPr>
        <w:tab/>
        <w:t xml:space="preserve">b.ii.  </w:t>
      </w:r>
      <w:r w:rsidRPr="00084CD8">
        <w:rPr>
          <w:rFonts w:asciiTheme="minorHAnsi" w:hAnsiTheme="minorHAnsi" w:cs="Tahoma"/>
        </w:rPr>
        <w:tab/>
        <w:t xml:space="preserve">Any </w:t>
      </w:r>
      <w:r w:rsidR="003B7AF7">
        <w:rPr>
          <w:rFonts w:asciiTheme="minorHAnsi" w:hAnsiTheme="minorHAnsi" w:cs="Tahoma"/>
        </w:rPr>
        <w:t>h</w:t>
      </w:r>
      <w:r w:rsidRPr="00084CD8">
        <w:rPr>
          <w:rFonts w:asciiTheme="minorHAnsi" w:hAnsiTheme="minorHAnsi" w:cs="Tahoma"/>
        </w:rPr>
        <w:t>earings panel must give a fair and independent hearing to the appellant within an appropriate timescale.   Hearings must not contravene the Human Rights Act 1998 or any other policies of the Club and British Rowing</w:t>
      </w:r>
      <w:r w:rsidRPr="00084CD8">
        <w:rPr>
          <w:rFonts w:asciiTheme="minorHAnsi" w:hAnsiTheme="minorHAnsi" w:cs="Tahoma"/>
          <w:i/>
          <w:iCs/>
        </w:rPr>
        <w:t xml:space="preserve">. </w:t>
      </w:r>
    </w:p>
    <w:p w14:paraId="1E87324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r>
    </w:p>
    <w:p w14:paraId="439FC9B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lastRenderedPageBreak/>
        <w:tab/>
      </w:r>
      <w:r w:rsidRPr="00084CD8">
        <w:rPr>
          <w:rFonts w:asciiTheme="minorHAnsi" w:hAnsiTheme="minorHAnsi" w:cs="Tahoma"/>
          <w:i/>
          <w:iCs/>
        </w:rPr>
        <w:t>[</w:t>
      </w:r>
      <w:r w:rsidRPr="00084CD8">
        <w:rPr>
          <w:rFonts w:asciiTheme="minorHAnsi" w:hAnsiTheme="minorHAnsi" w:cs="Tahoma"/>
          <w:b/>
          <w:bCs/>
          <w:i/>
          <w:iCs/>
        </w:rPr>
        <w:t>Note:</w:t>
      </w:r>
      <w:r w:rsidRPr="00084CD8">
        <w:rPr>
          <w:rFonts w:asciiTheme="minorHAnsi" w:hAnsiTheme="minorHAnsi" w:cs="Tahoma"/>
          <w:i/>
          <w:iCs/>
        </w:rPr>
        <w:t xml:space="preserve">  See current  Guidelines on Grievance and Disciplinary Procedures in Rowing  published in the British Rowing Almanack and downloadable from the website </w:t>
      </w:r>
      <w:hyperlink r:id="rId9" w:history="1">
        <w:r w:rsidRPr="00084CD8">
          <w:rPr>
            <w:rStyle w:val="Hyperlink"/>
            <w:rFonts w:asciiTheme="minorHAnsi" w:hAnsiTheme="minorHAnsi" w:cs="Tahoma"/>
            <w:i/>
            <w:iCs/>
          </w:rPr>
          <w:t>www.britishrowing.org</w:t>
        </w:r>
      </w:hyperlink>
      <w:r w:rsidRPr="00084CD8">
        <w:rPr>
          <w:rFonts w:asciiTheme="minorHAnsi" w:hAnsiTheme="minorHAnsi" w:cs="Tahoma"/>
        </w:rPr>
        <w:t xml:space="preserve"> ]</w:t>
      </w:r>
    </w:p>
    <w:p w14:paraId="6409829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BE394E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c. </w:t>
      </w:r>
      <w:r w:rsidRPr="00084CD8">
        <w:rPr>
          <w:rFonts w:asciiTheme="minorHAnsi" w:hAnsiTheme="minorHAnsi" w:cs="Tahoma"/>
        </w:rPr>
        <w:tab/>
        <w:t xml:space="preserve">A member shall be deemed to have resigned from the Club if, after due notice in writing, they have not paid by </w:t>
      </w:r>
      <w:r w:rsidR="003B7AF7">
        <w:rPr>
          <w:rFonts w:asciiTheme="minorHAnsi" w:hAnsiTheme="minorHAnsi" w:cs="Tahoma"/>
        </w:rPr>
        <w:t>[</w:t>
      </w:r>
      <w:r w:rsidRPr="00084CD8">
        <w:rPr>
          <w:rFonts w:asciiTheme="minorHAnsi" w:hAnsiTheme="minorHAnsi" w:cs="Tahoma"/>
        </w:rPr>
        <w:t>_____</w:t>
      </w:r>
      <w:r w:rsidR="003B7AF7">
        <w:rPr>
          <w:rFonts w:asciiTheme="minorHAnsi" w:hAnsiTheme="minorHAnsi" w:cs="Tahoma"/>
        </w:rPr>
        <w:t>]</w:t>
      </w:r>
      <w:r w:rsidRPr="00084CD8">
        <w:rPr>
          <w:rFonts w:asciiTheme="minorHAnsi" w:hAnsiTheme="minorHAnsi" w:cs="Tahoma"/>
        </w:rPr>
        <w:t xml:space="preserve"> the annual subscription which became due on </w:t>
      </w:r>
      <w:r w:rsidR="003B7AF7">
        <w:rPr>
          <w:rFonts w:asciiTheme="minorHAnsi" w:hAnsiTheme="minorHAnsi" w:cs="Tahoma"/>
        </w:rPr>
        <w:t>[</w:t>
      </w:r>
      <w:r w:rsidRPr="00084CD8">
        <w:rPr>
          <w:rFonts w:asciiTheme="minorHAnsi" w:hAnsiTheme="minorHAnsi" w:cs="Tahoma"/>
        </w:rPr>
        <w:t>_______</w:t>
      </w:r>
      <w:r w:rsidR="003B7AF7">
        <w:rPr>
          <w:rFonts w:asciiTheme="minorHAnsi" w:hAnsiTheme="minorHAnsi" w:cs="Tahoma"/>
        </w:rPr>
        <w:t>]</w:t>
      </w:r>
      <w:r w:rsidRPr="00084CD8">
        <w:rPr>
          <w:rFonts w:asciiTheme="minorHAnsi" w:hAnsiTheme="minorHAnsi" w:cs="Tahoma"/>
        </w:rPr>
        <w:t>.  They may, however, re</w:t>
      </w:r>
      <w:r w:rsidR="003B7AF7">
        <w:rPr>
          <w:rFonts w:asciiTheme="minorHAnsi" w:hAnsiTheme="minorHAnsi" w:cs="Tahoma"/>
        </w:rPr>
        <w:t>-</w:t>
      </w:r>
      <w:r w:rsidRPr="00084CD8">
        <w:rPr>
          <w:rFonts w:asciiTheme="minorHAnsi" w:hAnsiTheme="minorHAnsi" w:cs="Tahoma"/>
        </w:rPr>
        <w:t>join at any time during that year without payment of any entrance fee, subject to the provision of 3.C or 3.D above.</w:t>
      </w:r>
    </w:p>
    <w:p w14:paraId="44D5192C" w14:textId="77777777" w:rsidR="008C6240" w:rsidRDefault="008C6240">
      <w:pPr>
        <w:jc w:val="left"/>
        <w:rPr>
          <w:rFonts w:asciiTheme="minorHAnsi" w:hAnsiTheme="minorHAnsi" w:cs="Tahoma"/>
        </w:rPr>
      </w:pPr>
      <w:r>
        <w:rPr>
          <w:rFonts w:asciiTheme="minorHAnsi" w:hAnsiTheme="minorHAnsi" w:cs="Tahoma"/>
        </w:rPr>
        <w:br w:type="page"/>
      </w:r>
    </w:p>
    <w:p w14:paraId="3E3374F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p>
    <w:p w14:paraId="571BFD1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b/>
          <w:bCs/>
        </w:rPr>
      </w:pPr>
      <w:r w:rsidRPr="00084CD8">
        <w:rPr>
          <w:rFonts w:asciiTheme="minorHAnsi" w:hAnsiTheme="minorHAnsi" w:cs="Tahoma"/>
        </w:rPr>
        <w:t>9.</w:t>
      </w:r>
      <w:r w:rsidRPr="00084CD8">
        <w:rPr>
          <w:rFonts w:asciiTheme="minorHAnsi" w:hAnsiTheme="minorHAnsi" w:cs="Tahoma"/>
        </w:rPr>
        <w:tab/>
      </w:r>
      <w:r w:rsidRPr="00084CD8">
        <w:rPr>
          <w:rFonts w:asciiTheme="minorHAnsi" w:hAnsiTheme="minorHAnsi" w:cs="Tahoma"/>
          <w:b/>
          <w:bCs/>
        </w:rPr>
        <w:t>GRIEVANCE AND DISCIPLINARY PROCEDURES</w:t>
      </w:r>
    </w:p>
    <w:p w14:paraId="67C9BD90" w14:textId="77777777" w:rsidR="00084CD8" w:rsidRPr="00084CD8" w:rsidRDefault="00084CD8" w:rsidP="003B7A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r w:rsidRPr="00084CD8">
        <w:rPr>
          <w:rFonts w:asciiTheme="minorHAnsi" w:hAnsiTheme="minorHAnsi" w:cs="Tahoma"/>
        </w:rPr>
        <w:t xml:space="preserve">An individual or member with a complaint about treatment by the Club should set out their </w:t>
      </w:r>
      <w:r w:rsidRPr="00084CD8">
        <w:rPr>
          <w:rFonts w:asciiTheme="minorHAnsi" w:hAnsiTheme="minorHAnsi"/>
        </w:rPr>
        <w:t xml:space="preserve">grievance, in the first instance to the Club </w:t>
      </w:r>
      <w:r w:rsidR="003B7AF7">
        <w:rPr>
          <w:rFonts w:asciiTheme="minorHAnsi" w:hAnsiTheme="minorHAnsi"/>
        </w:rPr>
        <w:t xml:space="preserve">[_________] </w:t>
      </w:r>
      <w:r w:rsidRPr="003B7AF7">
        <w:rPr>
          <w:rFonts w:asciiTheme="minorHAnsi" w:hAnsiTheme="minorHAnsi"/>
          <w:i/>
        </w:rPr>
        <w:t>(Chairman or President)</w:t>
      </w:r>
      <w:r w:rsidRPr="00084CD8">
        <w:rPr>
          <w:rFonts w:asciiTheme="minorHAnsi" w:hAnsiTheme="minorHAnsi"/>
        </w:rPr>
        <w:t>.  The Club will seek to deal with complaints in a fair and timely manner, with reference to British Rowing’s Guidelines on Grievance and Disciplinary Procedures in Rowing.</w:t>
      </w:r>
    </w:p>
    <w:p w14:paraId="417A257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5FC0C2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10.</w:t>
      </w:r>
      <w:r w:rsidRPr="00084CD8">
        <w:rPr>
          <w:rFonts w:asciiTheme="minorHAnsi" w:hAnsiTheme="minorHAnsi" w:cs="Tahoma"/>
        </w:rPr>
        <w:tab/>
      </w:r>
      <w:r w:rsidRPr="00084CD8">
        <w:rPr>
          <w:rFonts w:asciiTheme="minorHAnsi" w:hAnsiTheme="minorHAnsi" w:cs="Tahoma"/>
          <w:b/>
        </w:rPr>
        <w:t>DISQUALIFICATION FROM HOLDING OFFICE</w:t>
      </w:r>
    </w:p>
    <w:p w14:paraId="316A869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 xml:space="preserve">a. </w:t>
      </w:r>
      <w:r w:rsidRPr="00084CD8">
        <w:rPr>
          <w:rFonts w:asciiTheme="minorHAnsi" w:hAnsiTheme="minorHAnsi" w:cs="Tahoma"/>
        </w:rPr>
        <w:tab/>
        <w:t>Only members entitled to vote are eligible to hold office.</w:t>
      </w:r>
    </w:p>
    <w:p w14:paraId="5EBAFE1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46B2960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b. </w:t>
      </w:r>
      <w:r w:rsidRPr="00084CD8">
        <w:rPr>
          <w:rFonts w:asciiTheme="minorHAnsi" w:hAnsiTheme="minorHAnsi" w:cs="Tahoma"/>
        </w:rPr>
        <w:tab/>
        <w:t xml:space="preserve">Any member who is under the age of </w:t>
      </w:r>
      <w:r w:rsidR="003B7AF7">
        <w:rPr>
          <w:rFonts w:asciiTheme="minorHAnsi" w:hAnsiTheme="minorHAnsi" w:cs="Tahoma"/>
        </w:rPr>
        <w:t>[</w:t>
      </w:r>
      <w:r w:rsidRPr="00084CD8">
        <w:rPr>
          <w:rFonts w:asciiTheme="minorHAnsi" w:hAnsiTheme="minorHAnsi" w:cs="Tahoma"/>
        </w:rPr>
        <w:t>___</w:t>
      </w:r>
      <w:r w:rsidR="003B7AF7">
        <w:rPr>
          <w:rFonts w:asciiTheme="minorHAnsi" w:hAnsiTheme="minorHAnsi" w:cs="Tahoma"/>
        </w:rPr>
        <w:t>]</w:t>
      </w:r>
      <w:r w:rsidRPr="00084CD8">
        <w:rPr>
          <w:rFonts w:asciiTheme="minorHAnsi" w:hAnsiTheme="minorHAnsi" w:cs="Tahoma"/>
        </w:rPr>
        <w:t xml:space="preserve"> years, shall not be eligible for election to the Committee of the Club.</w:t>
      </w:r>
    </w:p>
    <w:p w14:paraId="4C31F33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334D588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11.</w:t>
      </w:r>
      <w:r w:rsidRPr="00084CD8">
        <w:rPr>
          <w:rFonts w:asciiTheme="minorHAnsi" w:hAnsiTheme="minorHAnsi" w:cs="Tahoma"/>
        </w:rPr>
        <w:tab/>
      </w:r>
      <w:r w:rsidRPr="00084CD8">
        <w:rPr>
          <w:rFonts w:asciiTheme="minorHAnsi" w:hAnsiTheme="minorHAnsi" w:cs="Tahoma"/>
          <w:b/>
        </w:rPr>
        <w:t>COMMITTEE</w:t>
      </w:r>
    </w:p>
    <w:p w14:paraId="394B20E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a. </w:t>
      </w:r>
      <w:r w:rsidRPr="00084CD8">
        <w:rPr>
          <w:rFonts w:asciiTheme="minorHAnsi" w:hAnsiTheme="minorHAnsi" w:cs="Tahoma"/>
        </w:rPr>
        <w:tab/>
        <w:t xml:space="preserve">The Committee shall conduct the affairs of the Club as a whole and shall consist of a Chairman, Secretary, Treasurer, and other Officers as deemed necessary, together with </w:t>
      </w:r>
      <w:r w:rsidR="003B7AF7">
        <w:rPr>
          <w:rFonts w:asciiTheme="minorHAnsi" w:hAnsiTheme="minorHAnsi" w:cs="Tahoma"/>
        </w:rPr>
        <w:t>[</w:t>
      </w:r>
      <w:r w:rsidRPr="00084CD8">
        <w:rPr>
          <w:rFonts w:asciiTheme="minorHAnsi" w:hAnsiTheme="minorHAnsi" w:cs="Tahoma"/>
        </w:rPr>
        <w:t>_____</w:t>
      </w:r>
      <w:r w:rsidR="003B7AF7">
        <w:rPr>
          <w:rFonts w:asciiTheme="minorHAnsi" w:hAnsiTheme="minorHAnsi" w:cs="Tahoma"/>
        </w:rPr>
        <w:t>]</w:t>
      </w:r>
      <w:r w:rsidRPr="00084CD8">
        <w:rPr>
          <w:rFonts w:asciiTheme="minorHAnsi" w:hAnsiTheme="minorHAnsi" w:cs="Tahoma"/>
        </w:rPr>
        <w:t xml:space="preserve"> ordinary members.  The Committee shall have the power to co-opt up to </w:t>
      </w:r>
      <w:r w:rsidR="003B7AF7">
        <w:rPr>
          <w:rFonts w:asciiTheme="minorHAnsi" w:hAnsiTheme="minorHAnsi" w:cs="Tahoma"/>
        </w:rPr>
        <w:t>[</w:t>
      </w:r>
      <w:r w:rsidRPr="00084CD8">
        <w:rPr>
          <w:rFonts w:asciiTheme="minorHAnsi" w:hAnsiTheme="minorHAnsi" w:cs="Tahoma"/>
        </w:rPr>
        <w:t>____</w:t>
      </w:r>
      <w:r w:rsidR="003B7AF7">
        <w:rPr>
          <w:rFonts w:asciiTheme="minorHAnsi" w:hAnsiTheme="minorHAnsi" w:cs="Tahoma"/>
        </w:rPr>
        <w:t>]</w:t>
      </w:r>
      <w:r w:rsidRPr="00084CD8">
        <w:rPr>
          <w:rFonts w:asciiTheme="minorHAnsi" w:hAnsiTheme="minorHAnsi" w:cs="Tahoma"/>
        </w:rPr>
        <w:t xml:space="preserve"> further members but co-opted members shall have no right to vote at Committee meetings.</w:t>
      </w:r>
    </w:p>
    <w:p w14:paraId="123AAF5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065598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b. </w:t>
      </w:r>
      <w:r w:rsidRPr="00084CD8">
        <w:rPr>
          <w:rFonts w:asciiTheme="minorHAnsi" w:hAnsiTheme="minorHAnsi" w:cs="Tahoma"/>
        </w:rPr>
        <w:tab/>
        <w:t xml:space="preserve">Nominations for the position of Chairman, Secretary, Treasurer and other Officers shall be put forward in the form of a motion under the terms of Rule 14.d. </w:t>
      </w:r>
    </w:p>
    <w:p w14:paraId="7B28370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0D30C9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 xml:space="preserve">c. </w:t>
      </w:r>
      <w:r w:rsidRPr="00084CD8">
        <w:rPr>
          <w:rFonts w:asciiTheme="minorHAnsi" w:hAnsiTheme="minorHAnsi" w:cs="Tahoma"/>
        </w:rPr>
        <w:tab/>
        <w:t>The Committee shall elect a Vice-Chairman from among its number.</w:t>
      </w:r>
    </w:p>
    <w:p w14:paraId="4B96ADA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E90033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 xml:space="preserve">d. </w:t>
      </w:r>
      <w:r w:rsidRPr="00084CD8">
        <w:rPr>
          <w:rFonts w:asciiTheme="minorHAnsi" w:hAnsiTheme="minorHAnsi" w:cs="Tahoma"/>
        </w:rPr>
        <w:tab/>
        <w:t>The term of office shall be for one year, and members shall be eligible for re-election.</w:t>
      </w:r>
    </w:p>
    <w:p w14:paraId="25D7DC8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534CE0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12.</w:t>
      </w:r>
      <w:r w:rsidRPr="00084CD8">
        <w:rPr>
          <w:rFonts w:asciiTheme="minorHAnsi" w:hAnsiTheme="minorHAnsi" w:cs="Tahoma"/>
        </w:rPr>
        <w:tab/>
      </w:r>
      <w:r w:rsidRPr="00084CD8">
        <w:rPr>
          <w:rFonts w:asciiTheme="minorHAnsi" w:hAnsiTheme="minorHAnsi" w:cs="Tahoma"/>
          <w:b/>
        </w:rPr>
        <w:t>DUTIES OF COMMITTEE OFFICERS</w:t>
      </w:r>
    </w:p>
    <w:p w14:paraId="35D10DA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a.</w:t>
      </w:r>
      <w:r w:rsidRPr="00084CD8">
        <w:rPr>
          <w:rFonts w:asciiTheme="minorHAnsi" w:hAnsiTheme="minorHAnsi" w:cs="Tahoma"/>
        </w:rPr>
        <w:tab/>
      </w:r>
      <w:r w:rsidRPr="00084CD8">
        <w:rPr>
          <w:rFonts w:asciiTheme="minorHAnsi" w:hAnsiTheme="minorHAnsi" w:cs="Tahoma"/>
          <w:b/>
          <w:bCs/>
        </w:rPr>
        <w:t>Chairman:</w:t>
      </w:r>
      <w:r w:rsidRPr="00084CD8">
        <w:rPr>
          <w:rFonts w:asciiTheme="minorHAnsi" w:hAnsiTheme="minorHAnsi" w:cs="Tahoma"/>
        </w:rPr>
        <w:t xml:space="preserve"> The Chairman (or Chair) will preside at all General meetings of the Club and at all meetings of the Committee, and shall be responsible for guiding the activities of the club in accordance with its general policy as expressed by the majority of its members.  The Chairman shall represent or arrange for the representation of the Club at British Rowing regional level and at meetings of other organisations.  The Chairman shall ex officio be a member of any other committee of the Club.</w:t>
      </w:r>
    </w:p>
    <w:p w14:paraId="3006A0F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9599B3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b.</w:t>
      </w:r>
      <w:r w:rsidRPr="00084CD8">
        <w:rPr>
          <w:rFonts w:asciiTheme="minorHAnsi" w:hAnsiTheme="minorHAnsi" w:cs="Tahoma"/>
        </w:rPr>
        <w:tab/>
      </w:r>
      <w:r w:rsidRPr="00084CD8">
        <w:rPr>
          <w:rFonts w:asciiTheme="minorHAnsi" w:hAnsiTheme="minorHAnsi" w:cs="Tahoma"/>
          <w:b/>
          <w:bCs/>
        </w:rPr>
        <w:t>Captain:</w:t>
      </w:r>
      <w:r w:rsidRPr="00084CD8">
        <w:rPr>
          <w:rFonts w:asciiTheme="minorHAnsi" w:hAnsiTheme="minorHAnsi" w:cs="Tahoma"/>
        </w:rPr>
        <w:t xml:space="preserve"> The Captain will be responsible for training, coaching and representation of the Club in competitions.</w:t>
      </w:r>
    </w:p>
    <w:p w14:paraId="4DA3658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107A541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c.</w:t>
      </w:r>
      <w:r w:rsidRPr="00084CD8">
        <w:rPr>
          <w:rFonts w:asciiTheme="minorHAnsi" w:hAnsiTheme="minorHAnsi" w:cs="Tahoma"/>
        </w:rPr>
        <w:tab/>
      </w:r>
      <w:r w:rsidRPr="00084CD8">
        <w:rPr>
          <w:rFonts w:asciiTheme="minorHAnsi" w:hAnsiTheme="minorHAnsi" w:cs="Tahoma"/>
          <w:b/>
          <w:bCs/>
        </w:rPr>
        <w:t>Secretary:</w:t>
      </w:r>
      <w:r w:rsidRPr="00084CD8">
        <w:rPr>
          <w:rFonts w:asciiTheme="minorHAnsi" w:hAnsiTheme="minorHAnsi" w:cs="Tahoma"/>
        </w:rPr>
        <w:t xml:space="preserve"> The Secretary will be responsible for the organisation of meetings of the Committee and of the Club, and the recording of minutes relating to such meetings and all correspondence relating to the general business of the Club.</w:t>
      </w:r>
    </w:p>
    <w:p w14:paraId="3FF7E53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2421756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d.</w:t>
      </w:r>
      <w:r w:rsidRPr="00084CD8">
        <w:rPr>
          <w:rFonts w:asciiTheme="minorHAnsi" w:hAnsiTheme="minorHAnsi" w:cs="Tahoma"/>
        </w:rPr>
        <w:tab/>
      </w:r>
      <w:r w:rsidRPr="00084CD8">
        <w:rPr>
          <w:rFonts w:asciiTheme="minorHAnsi" w:hAnsiTheme="minorHAnsi" w:cs="Tahoma"/>
          <w:b/>
          <w:bCs/>
        </w:rPr>
        <w:t>Treasurer:</w:t>
      </w:r>
      <w:r w:rsidRPr="00084CD8">
        <w:rPr>
          <w:rFonts w:asciiTheme="minorHAnsi" w:hAnsiTheme="minorHAnsi" w:cs="Tahoma"/>
        </w:rPr>
        <w:t xml:space="preserve"> The Treasurer will be responsible for the collection and disbursement of all monies belonging to the Club and will keep proper accounting records of all such transactions.   He or she will present to the </w:t>
      </w:r>
      <w:r w:rsidRPr="00084CD8">
        <w:rPr>
          <w:rFonts w:asciiTheme="minorHAnsi" w:hAnsiTheme="minorHAnsi" w:cs="Tahoma"/>
        </w:rPr>
        <w:lastRenderedPageBreak/>
        <w:t xml:space="preserve">members at the AGM a balance sheet and income and expenditure account showing the Club’s financial position and the results of its transactions for the year.   The transactions of the Club will be conducted through a bank account and will require the signatures of any </w:t>
      </w:r>
      <w:r w:rsidR="003B7AF7">
        <w:rPr>
          <w:rFonts w:asciiTheme="minorHAnsi" w:hAnsiTheme="minorHAnsi" w:cs="Tahoma"/>
        </w:rPr>
        <w:t>[</w:t>
      </w:r>
      <w:r w:rsidRPr="00084CD8">
        <w:rPr>
          <w:rFonts w:asciiTheme="minorHAnsi" w:hAnsiTheme="minorHAnsi" w:cs="Tahoma"/>
        </w:rPr>
        <w:t>__</w:t>
      </w:r>
      <w:r w:rsidR="003B7AF7">
        <w:rPr>
          <w:rFonts w:asciiTheme="minorHAnsi" w:hAnsiTheme="minorHAnsi" w:cs="Tahoma"/>
        </w:rPr>
        <w:t>]</w:t>
      </w:r>
      <w:r w:rsidRPr="00084CD8">
        <w:rPr>
          <w:rFonts w:asciiTheme="minorHAnsi" w:hAnsiTheme="minorHAnsi" w:cs="Tahoma"/>
        </w:rPr>
        <w:t xml:space="preserve"> </w:t>
      </w:r>
      <w:r w:rsidRPr="003B7AF7">
        <w:rPr>
          <w:rFonts w:asciiTheme="minorHAnsi" w:hAnsiTheme="minorHAnsi" w:cs="Tahoma"/>
          <w:i/>
        </w:rPr>
        <w:t>(a minimum of 2 signatures should be required)</w:t>
      </w:r>
      <w:r w:rsidRPr="00084CD8">
        <w:rPr>
          <w:rFonts w:asciiTheme="minorHAnsi" w:hAnsiTheme="minorHAnsi" w:cs="Tahoma"/>
        </w:rPr>
        <w:t xml:space="preserve"> of </w:t>
      </w:r>
      <w:r w:rsidR="003B7AF7">
        <w:rPr>
          <w:rFonts w:asciiTheme="minorHAnsi" w:hAnsiTheme="minorHAnsi" w:cs="Tahoma"/>
        </w:rPr>
        <w:t>[</w:t>
      </w:r>
      <w:r w:rsidRPr="00084CD8">
        <w:rPr>
          <w:rFonts w:asciiTheme="minorHAnsi" w:hAnsiTheme="minorHAnsi" w:cs="Tahoma"/>
        </w:rPr>
        <w:t>__</w:t>
      </w:r>
      <w:r w:rsidR="003B7AF7">
        <w:rPr>
          <w:rFonts w:asciiTheme="minorHAnsi" w:hAnsiTheme="minorHAnsi" w:cs="Tahoma"/>
        </w:rPr>
        <w:t>]</w:t>
      </w:r>
      <w:r w:rsidRPr="00084CD8">
        <w:rPr>
          <w:rFonts w:asciiTheme="minorHAnsi" w:hAnsiTheme="minorHAnsi" w:cs="Tahoma"/>
        </w:rPr>
        <w:t xml:space="preserve"> members of the Committee who have been designated for the purpose.</w:t>
      </w:r>
    </w:p>
    <w:p w14:paraId="32A1C50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30FE0B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13.</w:t>
      </w:r>
      <w:r w:rsidRPr="00084CD8">
        <w:rPr>
          <w:rFonts w:asciiTheme="minorHAnsi" w:hAnsiTheme="minorHAnsi" w:cs="Tahoma"/>
        </w:rPr>
        <w:tab/>
      </w:r>
      <w:r w:rsidRPr="00084CD8">
        <w:rPr>
          <w:rFonts w:asciiTheme="minorHAnsi" w:hAnsiTheme="minorHAnsi" w:cs="Tahoma"/>
          <w:b/>
        </w:rPr>
        <w:t>CLUB COMMITTEE</w:t>
      </w:r>
    </w:p>
    <w:p w14:paraId="132C205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a.</w:t>
      </w:r>
      <w:r w:rsidRPr="00084CD8">
        <w:rPr>
          <w:rFonts w:asciiTheme="minorHAnsi" w:hAnsiTheme="minorHAnsi" w:cs="Tahoma"/>
        </w:rPr>
        <w:tab/>
        <w:t>The Committee is responsible for the general conduct of the Club's business and activities.</w:t>
      </w:r>
    </w:p>
    <w:p w14:paraId="1EE1D0B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8102FC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b.</w:t>
      </w:r>
      <w:r w:rsidRPr="00084CD8">
        <w:rPr>
          <w:rFonts w:asciiTheme="minorHAnsi" w:hAnsiTheme="minorHAnsi" w:cs="Tahoma"/>
        </w:rPr>
        <w:tab/>
        <w:t>The Committee shall meet at regular intervals during the year, as required by the business to be transacted.</w:t>
      </w:r>
    </w:p>
    <w:p w14:paraId="0004D8F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503DA5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c.</w:t>
      </w:r>
      <w:r w:rsidRPr="00084CD8">
        <w:rPr>
          <w:rFonts w:asciiTheme="minorHAnsi" w:hAnsiTheme="minorHAnsi" w:cs="Tahoma"/>
        </w:rPr>
        <w:tab/>
        <w:t>Special meetings of the Committee shall be called by the Secretary on instructions from the Chairman, or not less than three committee members.</w:t>
      </w:r>
    </w:p>
    <w:p w14:paraId="0FDB087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0E0263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d.</w:t>
      </w:r>
      <w:r w:rsidRPr="00084CD8">
        <w:rPr>
          <w:rFonts w:asciiTheme="minorHAnsi" w:hAnsiTheme="minorHAnsi" w:cs="Tahoma"/>
        </w:rPr>
        <w:tab/>
        <w:t xml:space="preserve">A quorum shall consist of not less than </w:t>
      </w:r>
      <w:r w:rsidR="003B7AF7">
        <w:rPr>
          <w:rFonts w:asciiTheme="minorHAnsi" w:hAnsiTheme="minorHAnsi" w:cs="Tahoma"/>
        </w:rPr>
        <w:t>[</w:t>
      </w:r>
      <w:r w:rsidRPr="00084CD8">
        <w:rPr>
          <w:rFonts w:asciiTheme="minorHAnsi" w:hAnsiTheme="minorHAnsi" w:cs="Tahoma"/>
        </w:rPr>
        <w:t>___</w:t>
      </w:r>
      <w:r w:rsidR="003B7AF7">
        <w:rPr>
          <w:rFonts w:asciiTheme="minorHAnsi" w:hAnsiTheme="minorHAnsi" w:cs="Tahoma"/>
        </w:rPr>
        <w:t>]</w:t>
      </w:r>
      <w:r w:rsidRPr="00084CD8">
        <w:rPr>
          <w:rFonts w:asciiTheme="minorHAnsi" w:hAnsiTheme="minorHAnsi" w:cs="Tahoma"/>
        </w:rPr>
        <w:t xml:space="preserve"> members.</w:t>
      </w:r>
    </w:p>
    <w:p w14:paraId="122761F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BE684A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e.</w:t>
      </w:r>
      <w:r w:rsidRPr="00084CD8">
        <w:rPr>
          <w:rFonts w:asciiTheme="minorHAnsi" w:hAnsiTheme="minorHAnsi" w:cs="Tahoma"/>
        </w:rPr>
        <w:tab/>
        <w:t>In the case of casual vacancy among the Committee, the said Committee shall be entitled to appoint another eligible person to act until the next AGM.</w:t>
      </w:r>
    </w:p>
    <w:p w14:paraId="257C6D9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p>
    <w:p w14:paraId="3184E8B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f.</w:t>
      </w:r>
      <w:r w:rsidRPr="00084CD8">
        <w:rPr>
          <w:rFonts w:asciiTheme="minorHAnsi" w:hAnsiTheme="minorHAnsi" w:cs="Tahoma"/>
        </w:rPr>
        <w:tab/>
        <w:t>The Committee and individual committee members should act according to high ethical standards, and ensure that conflicts of interest are properly dealt with.</w:t>
      </w:r>
    </w:p>
    <w:p w14:paraId="52DF6F9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0C8006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14.</w:t>
      </w:r>
      <w:r w:rsidRPr="00084CD8">
        <w:rPr>
          <w:rFonts w:asciiTheme="minorHAnsi" w:hAnsiTheme="minorHAnsi" w:cs="Tahoma"/>
        </w:rPr>
        <w:tab/>
      </w:r>
      <w:r w:rsidRPr="00084CD8">
        <w:rPr>
          <w:rFonts w:asciiTheme="minorHAnsi" w:hAnsiTheme="minorHAnsi" w:cs="Tahoma"/>
          <w:b/>
        </w:rPr>
        <w:t>GENERAL MEETINGS</w:t>
      </w:r>
    </w:p>
    <w:p w14:paraId="73C3D9B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a.</w:t>
      </w:r>
      <w:r w:rsidRPr="00084CD8">
        <w:rPr>
          <w:rFonts w:asciiTheme="minorHAnsi" w:hAnsiTheme="minorHAnsi" w:cs="Tahoma"/>
        </w:rPr>
        <w:tab/>
        <w:t xml:space="preserve">An Annual General Meeting shall be held in the Autumn of each year.  There shall be laid before the meeting a statement of accounts made up to the </w:t>
      </w:r>
      <w:r w:rsidR="003B7AF7">
        <w:rPr>
          <w:rFonts w:asciiTheme="minorHAnsi" w:hAnsiTheme="minorHAnsi" w:cs="Tahoma"/>
        </w:rPr>
        <w:t>[</w:t>
      </w:r>
      <w:r w:rsidRPr="00084CD8">
        <w:rPr>
          <w:rFonts w:asciiTheme="minorHAnsi" w:hAnsiTheme="minorHAnsi" w:cs="Tahoma"/>
        </w:rPr>
        <w:t>____</w:t>
      </w:r>
      <w:r w:rsidR="003B7AF7">
        <w:rPr>
          <w:rFonts w:asciiTheme="minorHAnsi" w:hAnsiTheme="minorHAnsi" w:cs="Tahoma"/>
        </w:rPr>
        <w:t>]</w:t>
      </w:r>
      <w:r w:rsidRPr="00084CD8">
        <w:rPr>
          <w:rFonts w:asciiTheme="minorHAnsi" w:hAnsiTheme="minorHAnsi" w:cs="Tahoma"/>
        </w:rPr>
        <w:t xml:space="preserve"> day of the month of </w:t>
      </w:r>
      <w:r w:rsidR="003B7AF7">
        <w:rPr>
          <w:rFonts w:asciiTheme="minorHAnsi" w:hAnsiTheme="minorHAnsi" w:cs="Tahoma"/>
        </w:rPr>
        <w:t>[</w:t>
      </w:r>
      <w:r w:rsidRPr="00084CD8">
        <w:rPr>
          <w:rFonts w:asciiTheme="minorHAnsi" w:hAnsiTheme="minorHAnsi" w:cs="Tahoma"/>
        </w:rPr>
        <w:t>______</w:t>
      </w:r>
      <w:r w:rsidR="003B7AF7">
        <w:rPr>
          <w:rFonts w:asciiTheme="minorHAnsi" w:hAnsiTheme="minorHAnsi" w:cs="Tahoma"/>
        </w:rPr>
        <w:t>]</w:t>
      </w:r>
      <w:r w:rsidRPr="00084CD8">
        <w:rPr>
          <w:rFonts w:asciiTheme="minorHAnsi" w:hAnsiTheme="minorHAnsi" w:cs="Tahoma"/>
        </w:rPr>
        <w:t xml:space="preserve"> immediately preceding.</w:t>
      </w:r>
    </w:p>
    <w:p w14:paraId="3B831B37" w14:textId="77777777" w:rsidR="00084CD8" w:rsidRPr="00084CD8" w:rsidRDefault="00084CD8" w:rsidP="00084CD8">
      <w:pPr>
        <w:pStyle w:val="BodyTextIndent2"/>
        <w:ind w:left="1440" w:hanging="1440"/>
        <w:rPr>
          <w:rFonts w:asciiTheme="minorHAnsi" w:hAnsiTheme="minorHAnsi"/>
          <w:sz w:val="24"/>
          <w:szCs w:val="24"/>
        </w:rPr>
      </w:pPr>
      <w:r w:rsidRPr="00084CD8">
        <w:rPr>
          <w:rFonts w:asciiTheme="minorHAnsi" w:hAnsiTheme="minorHAnsi"/>
          <w:sz w:val="24"/>
          <w:szCs w:val="24"/>
        </w:rPr>
        <w:tab/>
      </w:r>
    </w:p>
    <w:p w14:paraId="2FB7E493" w14:textId="77777777" w:rsidR="00084CD8" w:rsidRPr="00084CD8" w:rsidRDefault="00084CD8" w:rsidP="00084CD8">
      <w:pPr>
        <w:pStyle w:val="BodyTextIndent2"/>
        <w:ind w:left="1440" w:hanging="1440"/>
        <w:rPr>
          <w:rFonts w:asciiTheme="minorHAnsi" w:hAnsiTheme="minorHAnsi"/>
          <w:sz w:val="24"/>
          <w:szCs w:val="24"/>
        </w:rPr>
      </w:pPr>
      <w:r w:rsidRPr="00084CD8">
        <w:rPr>
          <w:rFonts w:asciiTheme="minorHAnsi" w:hAnsiTheme="minorHAnsi"/>
          <w:sz w:val="24"/>
          <w:szCs w:val="24"/>
        </w:rPr>
        <w:tab/>
        <w:t>b.</w:t>
      </w:r>
      <w:r w:rsidRPr="00084CD8">
        <w:rPr>
          <w:rFonts w:asciiTheme="minorHAnsi" w:hAnsiTheme="minorHAnsi"/>
          <w:sz w:val="24"/>
          <w:szCs w:val="24"/>
        </w:rPr>
        <w:tab/>
        <w:t xml:space="preserve">An Extraordinary General Meeting shall be called on the instructions of a simple majority of the Committee, or on a requisition signed by not less than </w:t>
      </w:r>
      <w:r w:rsidR="003B7AF7">
        <w:rPr>
          <w:rFonts w:asciiTheme="minorHAnsi" w:hAnsiTheme="minorHAnsi"/>
          <w:sz w:val="24"/>
          <w:szCs w:val="24"/>
        </w:rPr>
        <w:t>[</w:t>
      </w:r>
      <w:r w:rsidRPr="00084CD8">
        <w:rPr>
          <w:rFonts w:asciiTheme="minorHAnsi" w:hAnsiTheme="minorHAnsi"/>
          <w:sz w:val="24"/>
          <w:szCs w:val="24"/>
        </w:rPr>
        <w:t>____</w:t>
      </w:r>
      <w:r w:rsidR="003B7AF7">
        <w:rPr>
          <w:rFonts w:asciiTheme="minorHAnsi" w:hAnsiTheme="minorHAnsi"/>
          <w:sz w:val="24"/>
          <w:szCs w:val="24"/>
        </w:rPr>
        <w:t>]</w:t>
      </w:r>
      <w:r w:rsidRPr="00084CD8">
        <w:rPr>
          <w:rFonts w:asciiTheme="minorHAnsi" w:hAnsiTheme="minorHAnsi"/>
          <w:sz w:val="24"/>
          <w:szCs w:val="24"/>
        </w:rPr>
        <w:t xml:space="preserve"> of the members of the Club entitled to vote.</w:t>
      </w:r>
    </w:p>
    <w:p w14:paraId="3CC89BD7" w14:textId="77777777" w:rsidR="00084CD8" w:rsidRPr="00084CD8" w:rsidRDefault="00084CD8" w:rsidP="00084CD8">
      <w:pPr>
        <w:pStyle w:val="BodyTextIndent2"/>
        <w:ind w:left="1440" w:hanging="1440"/>
        <w:rPr>
          <w:rFonts w:asciiTheme="minorHAnsi" w:hAnsiTheme="minorHAnsi"/>
          <w:sz w:val="24"/>
          <w:szCs w:val="24"/>
        </w:rPr>
      </w:pPr>
    </w:p>
    <w:p w14:paraId="770F690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c.</w:t>
      </w:r>
      <w:r w:rsidRPr="00084CD8">
        <w:rPr>
          <w:rFonts w:asciiTheme="minorHAnsi" w:hAnsiTheme="minorHAnsi" w:cs="Tahoma"/>
        </w:rPr>
        <w:tab/>
        <w:t>Not less than 21 days clear notice shall be given, specifying to all members the time and business of the General Meeting.</w:t>
      </w:r>
    </w:p>
    <w:p w14:paraId="253D679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3FBD013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d.</w:t>
      </w:r>
      <w:r w:rsidRPr="00084CD8">
        <w:rPr>
          <w:rFonts w:asciiTheme="minorHAnsi" w:hAnsiTheme="minorHAnsi" w:cs="Tahoma"/>
        </w:rPr>
        <w:tab/>
        <w:t xml:space="preserve">Motions for discussion at Annual General Meetings not of origin from within the Committee, shall be lodged with the Secretary at least 30 days preceding the AGM, and be signed by </w:t>
      </w:r>
      <w:r w:rsidR="003B7AF7">
        <w:rPr>
          <w:rFonts w:asciiTheme="minorHAnsi" w:hAnsiTheme="minorHAnsi" w:cs="Tahoma"/>
        </w:rPr>
        <w:t>[</w:t>
      </w:r>
      <w:r w:rsidRPr="00084CD8">
        <w:rPr>
          <w:rFonts w:asciiTheme="minorHAnsi" w:hAnsiTheme="minorHAnsi" w:cs="Tahoma"/>
        </w:rPr>
        <w:t>____</w:t>
      </w:r>
      <w:r w:rsidR="003B7AF7">
        <w:rPr>
          <w:rFonts w:asciiTheme="minorHAnsi" w:hAnsiTheme="minorHAnsi" w:cs="Tahoma"/>
        </w:rPr>
        <w:t>]</w:t>
      </w:r>
      <w:r w:rsidRPr="00084CD8">
        <w:rPr>
          <w:rFonts w:asciiTheme="minorHAnsi" w:hAnsiTheme="minorHAnsi" w:cs="Tahoma"/>
        </w:rPr>
        <w:t xml:space="preserve"> members entitled to vote.</w:t>
      </w:r>
    </w:p>
    <w:p w14:paraId="50E4C5F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38B81E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e.</w:t>
      </w:r>
      <w:r w:rsidRPr="00084CD8">
        <w:rPr>
          <w:rFonts w:asciiTheme="minorHAnsi" w:hAnsiTheme="minorHAnsi" w:cs="Tahoma"/>
        </w:rPr>
        <w:tab/>
        <w:t>At any General Meeting, a resolution put to the vote of the Meeting shall be decided by a show of hands, of those entitled to vote, except when more than one nomination has been received for a position on the Committee, in which case voting will be by secret ballot.</w:t>
      </w:r>
    </w:p>
    <w:p w14:paraId="4A03475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AD4DF4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f.</w:t>
      </w:r>
      <w:r w:rsidRPr="00084CD8">
        <w:rPr>
          <w:rFonts w:asciiTheme="minorHAnsi" w:hAnsiTheme="minorHAnsi" w:cs="Tahoma"/>
        </w:rPr>
        <w:tab/>
        <w:t>At all General Meetings the Chairman will preside or, in his/her absence, a Chairman for the meeting will be elected by the voting members present.</w:t>
      </w:r>
    </w:p>
    <w:p w14:paraId="538748C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lastRenderedPageBreak/>
        <w:t xml:space="preserve"> </w:t>
      </w:r>
    </w:p>
    <w:p w14:paraId="07FF5F3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g.</w:t>
      </w:r>
      <w:r w:rsidRPr="00084CD8">
        <w:rPr>
          <w:rFonts w:asciiTheme="minorHAnsi" w:hAnsiTheme="minorHAnsi" w:cs="Tahoma"/>
        </w:rPr>
        <w:tab/>
        <w:t xml:space="preserve">At all General Meetings not less than </w:t>
      </w:r>
      <w:r w:rsidR="003B7AF7">
        <w:rPr>
          <w:rFonts w:asciiTheme="minorHAnsi" w:hAnsiTheme="minorHAnsi" w:cs="Tahoma"/>
        </w:rPr>
        <w:t>[</w:t>
      </w:r>
      <w:r w:rsidRPr="00084CD8">
        <w:rPr>
          <w:rFonts w:asciiTheme="minorHAnsi" w:hAnsiTheme="minorHAnsi" w:cs="Tahoma"/>
        </w:rPr>
        <w:t>____</w:t>
      </w:r>
      <w:r w:rsidR="003B7AF7">
        <w:rPr>
          <w:rFonts w:asciiTheme="minorHAnsi" w:hAnsiTheme="minorHAnsi" w:cs="Tahoma"/>
        </w:rPr>
        <w:t>]</w:t>
      </w:r>
      <w:r w:rsidRPr="00084CD8">
        <w:rPr>
          <w:rFonts w:asciiTheme="minorHAnsi" w:hAnsiTheme="minorHAnsi" w:cs="Tahoma"/>
        </w:rPr>
        <w:t xml:space="preserve"> members of the Club entitled to vote shall constitute a quorum.</w:t>
      </w:r>
    </w:p>
    <w:p w14:paraId="6AF5B7C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6F97F02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h.</w:t>
      </w:r>
      <w:r w:rsidRPr="00084CD8">
        <w:rPr>
          <w:rFonts w:asciiTheme="minorHAnsi" w:hAnsiTheme="minorHAnsi" w:cs="Tahoma"/>
        </w:rPr>
        <w:tab/>
      </w:r>
      <w:r w:rsidRPr="00084CD8">
        <w:rPr>
          <w:rFonts w:asciiTheme="minorHAnsi" w:hAnsiTheme="minorHAnsi" w:cs="Tahoma"/>
          <w:b/>
          <w:bCs/>
        </w:rPr>
        <w:t>Absences of Quorum:</w:t>
      </w:r>
      <w:r w:rsidRPr="00084CD8">
        <w:rPr>
          <w:rFonts w:asciiTheme="minorHAnsi" w:hAnsiTheme="minorHAnsi" w:cs="Tahoma"/>
        </w:rPr>
        <w:t xml:space="preserve"> If after half an hour from the time appointed for the meeting, a quorum is not present, the Meeting, if called at the request of the members, shall be dissolved.  In any other case, the Meeting shall be adjourned until a time and place to be fixed by the Committee.  If a quorum is not present within half an hour from the time appointed for an Adjourned Meeting, the members present shall be a quorum.</w:t>
      </w:r>
    </w:p>
    <w:p w14:paraId="32E4340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7ACA4C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i.</w:t>
      </w:r>
      <w:r w:rsidRPr="00084CD8">
        <w:rPr>
          <w:rFonts w:asciiTheme="minorHAnsi" w:hAnsiTheme="minorHAnsi" w:cs="Tahoma"/>
        </w:rPr>
        <w:tab/>
      </w:r>
      <w:r w:rsidRPr="00084CD8">
        <w:rPr>
          <w:rFonts w:asciiTheme="minorHAnsi" w:hAnsiTheme="minorHAnsi" w:cs="Tahoma"/>
          <w:b/>
          <w:bCs/>
        </w:rPr>
        <w:t>Accidental Omission:</w:t>
      </w:r>
      <w:r w:rsidRPr="00084CD8">
        <w:rPr>
          <w:rFonts w:asciiTheme="minorHAnsi" w:hAnsiTheme="minorHAnsi" w:cs="Tahoma"/>
        </w:rPr>
        <w:t xml:space="preserve"> Accidental Omission to give notice of a meeting to, or the non-receipt of notice of, a meeting by any member shall not invalidate the proceedings of a meeting.</w:t>
      </w:r>
    </w:p>
    <w:p w14:paraId="3539E43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8F428B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15.</w:t>
      </w:r>
      <w:r w:rsidRPr="00084CD8">
        <w:rPr>
          <w:rFonts w:asciiTheme="minorHAnsi" w:hAnsiTheme="minorHAnsi" w:cs="Tahoma"/>
        </w:rPr>
        <w:tab/>
      </w:r>
      <w:r w:rsidRPr="00084CD8">
        <w:rPr>
          <w:rFonts w:asciiTheme="minorHAnsi" w:hAnsiTheme="minorHAnsi" w:cs="Tahoma"/>
          <w:b/>
        </w:rPr>
        <w:t>LIABILITY</w:t>
      </w:r>
    </w:p>
    <w:p w14:paraId="19CA79BA" w14:textId="77777777" w:rsidR="00084CD8" w:rsidRPr="00084CD8" w:rsidRDefault="00084CD8" w:rsidP="003B7AF7">
      <w:pPr>
        <w:pStyle w:val="BodyTextIndent2"/>
        <w:jc w:val="both"/>
        <w:rPr>
          <w:rFonts w:asciiTheme="minorHAnsi" w:hAnsiTheme="minorHAnsi"/>
          <w:sz w:val="24"/>
          <w:szCs w:val="24"/>
        </w:rPr>
      </w:pPr>
      <w:r w:rsidRPr="00084CD8">
        <w:rPr>
          <w:rFonts w:asciiTheme="minorHAnsi" w:hAnsiTheme="minorHAnsi"/>
          <w:sz w:val="24"/>
          <w:szCs w:val="24"/>
        </w:rPr>
        <w:tab/>
        <w:t>The General Committee shall manage the affairs of the Club.  Financial or legal liability incurred in the rightful exercise of their office shall not, however, be the personal liability of the Committee, but shall be the responsibility of the Club as a whole.  The Committee should ensure that adequate and appropriate public or preferably civil liability insurance is in place to cover all the activities of the club, its committee and members.</w:t>
      </w:r>
    </w:p>
    <w:p w14:paraId="07ACA37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50816B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16.</w:t>
      </w:r>
      <w:r w:rsidRPr="00084CD8">
        <w:rPr>
          <w:rFonts w:asciiTheme="minorHAnsi" w:hAnsiTheme="minorHAnsi" w:cs="Tahoma"/>
        </w:rPr>
        <w:tab/>
      </w:r>
      <w:r w:rsidRPr="00084CD8">
        <w:rPr>
          <w:rFonts w:asciiTheme="minorHAnsi" w:hAnsiTheme="minorHAnsi" w:cs="Tahoma"/>
          <w:b/>
        </w:rPr>
        <w:t>VOTING</w:t>
      </w:r>
    </w:p>
    <w:p w14:paraId="225B9E4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 xml:space="preserve">Only full members, and family members over the age of </w:t>
      </w:r>
      <w:r w:rsidR="00B3499D">
        <w:rPr>
          <w:rFonts w:asciiTheme="minorHAnsi" w:hAnsiTheme="minorHAnsi" w:cs="Tahoma"/>
        </w:rPr>
        <w:t>[____]</w:t>
      </w:r>
      <w:r w:rsidRPr="00084CD8">
        <w:rPr>
          <w:rFonts w:asciiTheme="minorHAnsi" w:hAnsiTheme="minorHAnsi" w:cs="Tahoma"/>
        </w:rPr>
        <w:t xml:space="preserve"> years are entitled to vote at all meetings.</w:t>
      </w:r>
    </w:p>
    <w:p w14:paraId="2FD3EE0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0601D8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17.</w:t>
      </w:r>
      <w:r w:rsidRPr="00084CD8">
        <w:rPr>
          <w:rFonts w:asciiTheme="minorHAnsi" w:hAnsiTheme="minorHAnsi" w:cs="Tahoma"/>
        </w:rPr>
        <w:tab/>
      </w:r>
      <w:r w:rsidRPr="00084CD8">
        <w:rPr>
          <w:rFonts w:asciiTheme="minorHAnsi" w:hAnsiTheme="minorHAnsi" w:cs="Tahoma"/>
          <w:b/>
        </w:rPr>
        <w:t>ALTERATION OF CONSTITUTION</w:t>
      </w:r>
    </w:p>
    <w:p w14:paraId="325A5FD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a.</w:t>
      </w:r>
      <w:r w:rsidRPr="00084CD8">
        <w:rPr>
          <w:rFonts w:asciiTheme="minorHAnsi" w:hAnsiTheme="minorHAnsi" w:cs="Tahoma"/>
        </w:rPr>
        <w:tab/>
        <w:t>This constitution shall not be altered, amended or rescinded except by a General Meeting of the Club.</w:t>
      </w:r>
    </w:p>
    <w:p w14:paraId="501CC9F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B7C443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ahoma"/>
        </w:rPr>
      </w:pPr>
      <w:r w:rsidRPr="00084CD8">
        <w:rPr>
          <w:rFonts w:asciiTheme="minorHAnsi" w:hAnsiTheme="minorHAnsi" w:cs="Tahoma"/>
        </w:rPr>
        <w:tab/>
        <w:t>b.</w:t>
      </w:r>
      <w:r w:rsidRPr="00084CD8">
        <w:rPr>
          <w:rFonts w:asciiTheme="minorHAnsi" w:hAnsiTheme="minorHAnsi" w:cs="Tahoma"/>
        </w:rPr>
        <w:tab/>
        <w:t>A resolution to give effect to a change must be passed by at least 75% of the members present at the General Meeting, and voting on this behalf.</w:t>
      </w:r>
    </w:p>
    <w:p w14:paraId="6952FDF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2FE6389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18.</w:t>
      </w:r>
      <w:r w:rsidRPr="00084CD8">
        <w:rPr>
          <w:rFonts w:asciiTheme="minorHAnsi" w:hAnsiTheme="minorHAnsi" w:cs="Tahoma"/>
        </w:rPr>
        <w:tab/>
      </w:r>
      <w:r w:rsidRPr="00084CD8">
        <w:rPr>
          <w:rFonts w:asciiTheme="minorHAnsi" w:hAnsiTheme="minorHAnsi" w:cs="Tahoma"/>
          <w:b/>
        </w:rPr>
        <w:t>AUDITOR</w:t>
      </w:r>
    </w:p>
    <w:p w14:paraId="2E169BE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Every Annual General Meeting shall appoint an Auditor who shall at the conclusion of the next financial year examine the accounting records of the Club, and report to the members on the income and expenditure accounts and balance sheet that are presented to the next AGM.</w:t>
      </w:r>
    </w:p>
    <w:p w14:paraId="3466CD19" w14:textId="77777777" w:rsidR="00B3499D" w:rsidRDefault="00B3499D">
      <w:pPr>
        <w:jc w:val="left"/>
        <w:rPr>
          <w:rFonts w:asciiTheme="minorHAnsi" w:hAnsiTheme="minorHAnsi" w:cs="Tahoma"/>
        </w:rPr>
      </w:pPr>
    </w:p>
    <w:p w14:paraId="66D7010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19.</w:t>
      </w:r>
      <w:r w:rsidRPr="00084CD8">
        <w:rPr>
          <w:rFonts w:asciiTheme="minorHAnsi" w:hAnsiTheme="minorHAnsi" w:cs="Tahoma"/>
        </w:rPr>
        <w:tab/>
      </w:r>
      <w:r w:rsidRPr="00084CD8">
        <w:rPr>
          <w:rFonts w:asciiTheme="minorHAnsi" w:hAnsiTheme="minorHAnsi" w:cs="Tahoma"/>
          <w:b/>
        </w:rPr>
        <w:t>DISTRIBUTION OF PROFITS</w:t>
      </w:r>
    </w:p>
    <w:p w14:paraId="6150998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In no circumstances can any profit be distributed to members, but any profits earned shall be used in furthering the objects of the Club.</w:t>
      </w:r>
    </w:p>
    <w:p w14:paraId="6C1DC9C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4DD27796"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20.</w:t>
      </w:r>
      <w:r w:rsidRPr="00084CD8">
        <w:rPr>
          <w:rFonts w:asciiTheme="minorHAnsi" w:hAnsiTheme="minorHAnsi" w:cs="Tahoma"/>
        </w:rPr>
        <w:tab/>
      </w:r>
      <w:r w:rsidRPr="00084CD8">
        <w:rPr>
          <w:rFonts w:asciiTheme="minorHAnsi" w:hAnsiTheme="minorHAnsi" w:cs="Tahoma"/>
          <w:b/>
        </w:rPr>
        <w:t>TERMINATION</w:t>
      </w:r>
    </w:p>
    <w:p w14:paraId="1E429A6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The Club shall not terminate except by a resolution of a Special General Meeting convened for the purpose and, in such an event, any surplus assets shall be handed over to a body or bodies with similar objects or to a charity or charities agreed by the meeting which formally terminates the Club.</w:t>
      </w:r>
    </w:p>
    <w:p w14:paraId="7C2AEE6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16090F6F"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21.</w:t>
      </w:r>
      <w:r w:rsidRPr="00084CD8">
        <w:rPr>
          <w:rFonts w:asciiTheme="minorHAnsi" w:hAnsiTheme="minorHAnsi" w:cs="Tahoma"/>
        </w:rPr>
        <w:tab/>
      </w:r>
      <w:r w:rsidRPr="00084CD8">
        <w:rPr>
          <w:rFonts w:asciiTheme="minorHAnsi" w:hAnsiTheme="minorHAnsi" w:cs="Tahoma"/>
          <w:b/>
        </w:rPr>
        <w:t>POWER OF DECISION</w:t>
      </w:r>
    </w:p>
    <w:p w14:paraId="74A1CE5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Any matter not provided for in this constitution, or any question over the interpretation of it shall be dealt with by the Committee whose decision shall be final.</w:t>
      </w:r>
    </w:p>
    <w:p w14:paraId="7E75E89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p>
    <w:p w14:paraId="0C682AB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b/>
        </w:rPr>
      </w:pPr>
      <w:r w:rsidRPr="00084CD8">
        <w:rPr>
          <w:rFonts w:asciiTheme="minorHAnsi" w:hAnsiTheme="minorHAnsi" w:cs="Tahoma"/>
        </w:rPr>
        <w:t>22.</w:t>
      </w:r>
      <w:r w:rsidRPr="00084CD8">
        <w:rPr>
          <w:rFonts w:asciiTheme="minorHAnsi" w:hAnsiTheme="minorHAnsi" w:cs="Tahoma"/>
        </w:rPr>
        <w:tab/>
      </w:r>
      <w:r w:rsidRPr="00084CD8">
        <w:rPr>
          <w:rFonts w:asciiTheme="minorHAnsi" w:hAnsiTheme="minorHAnsi" w:cs="Tahoma"/>
          <w:b/>
        </w:rPr>
        <w:t>SAFETY</w:t>
      </w:r>
    </w:p>
    <w:p w14:paraId="133C7EB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r w:rsidRPr="00084CD8">
        <w:rPr>
          <w:rFonts w:asciiTheme="minorHAnsi" w:hAnsiTheme="minorHAnsi" w:cs="Tahoma"/>
        </w:rPr>
        <w:t>The Officers and Committee have primary responsibility for safe practice within the Club and for observing guidance of water safety issued by British Rowing and through RowSafe.</w:t>
      </w:r>
    </w:p>
    <w:p w14:paraId="12D4DA3E" w14:textId="77777777" w:rsidR="008C6240" w:rsidRDefault="008C6240">
      <w:pPr>
        <w:jc w:val="left"/>
        <w:rPr>
          <w:rFonts w:asciiTheme="minorHAnsi" w:hAnsiTheme="minorHAnsi" w:cs="Tahoma"/>
        </w:rPr>
      </w:pPr>
      <w:r>
        <w:rPr>
          <w:rFonts w:asciiTheme="minorHAnsi" w:hAnsiTheme="minorHAnsi" w:cs="Tahoma"/>
        </w:rPr>
        <w:br w:type="page"/>
      </w:r>
    </w:p>
    <w:p w14:paraId="0AC527C3" w14:textId="77777777" w:rsidR="008C6240" w:rsidRDefault="008C6240"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p>
    <w:p w14:paraId="48930FE6" w14:textId="77777777" w:rsidR="008C6240" w:rsidRDefault="008C6240"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p>
    <w:p w14:paraId="4CD5BCE7"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ahoma"/>
        </w:rPr>
      </w:pPr>
      <w:r w:rsidRPr="00084CD8">
        <w:rPr>
          <w:rFonts w:asciiTheme="minorHAnsi" w:hAnsiTheme="minorHAnsi" w:cs="Tahoma"/>
        </w:rPr>
        <w:t xml:space="preserve"> </w:t>
      </w:r>
      <w:r w:rsidRPr="00084CD8">
        <w:rPr>
          <w:rFonts w:asciiTheme="minorHAnsi" w:hAnsiTheme="minorHAnsi" w:cs="Tahoma"/>
        </w:rPr>
        <w:tab/>
      </w:r>
    </w:p>
    <w:p w14:paraId="3EBCB54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23.</w:t>
      </w:r>
      <w:r w:rsidRPr="00084CD8">
        <w:rPr>
          <w:rFonts w:asciiTheme="minorHAnsi" w:hAnsiTheme="minorHAnsi" w:cs="Tahoma"/>
        </w:rPr>
        <w:tab/>
      </w:r>
      <w:r w:rsidRPr="00084CD8">
        <w:rPr>
          <w:rFonts w:asciiTheme="minorHAnsi" w:hAnsiTheme="minorHAnsi" w:cs="Tahoma"/>
          <w:b/>
        </w:rPr>
        <w:t>DECLARATION</w:t>
      </w:r>
    </w:p>
    <w:p w14:paraId="6883F41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Each member upon joining shall sign the following declaration:</w:t>
      </w:r>
    </w:p>
    <w:p w14:paraId="2938A54C"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D2A274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 xml:space="preserve">Name: </w:t>
      </w:r>
      <w:r w:rsidR="00B3499D">
        <w:rPr>
          <w:rFonts w:asciiTheme="minorHAnsi" w:hAnsiTheme="minorHAnsi" w:cs="Tahoma"/>
        </w:rPr>
        <w:t xml:space="preserve"> </w:t>
      </w:r>
      <w:r w:rsidR="00B3499D" w:rsidRPr="00084CD8">
        <w:rPr>
          <w:rFonts w:asciiTheme="minorHAnsi" w:hAnsiTheme="minorHAnsi" w:cs="Tahoma"/>
        </w:rPr>
        <w:t>________________________</w:t>
      </w:r>
    </w:p>
    <w:p w14:paraId="5530CFD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4CA336D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 xml:space="preserve">Upon acceptance into membership of the </w:t>
      </w:r>
      <w:r w:rsidR="00B3499D">
        <w:rPr>
          <w:rFonts w:asciiTheme="minorHAnsi" w:hAnsiTheme="minorHAnsi" w:cs="Tahoma"/>
        </w:rPr>
        <w:t>[________] Rowing</w:t>
      </w:r>
      <w:r w:rsidRPr="00084CD8">
        <w:rPr>
          <w:rFonts w:asciiTheme="minorHAnsi" w:hAnsiTheme="minorHAnsi" w:cs="Tahoma"/>
        </w:rPr>
        <w:t xml:space="preserve"> Club I understand that rowing is undertaken at my own risk.  I confirm that I do not suffer from any disability or medical condition which may render me unfit for strenuous exercise.*</w:t>
      </w:r>
    </w:p>
    <w:p w14:paraId="2C7AA82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78908FF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ahoma"/>
        </w:rPr>
      </w:pPr>
      <w:r w:rsidRPr="00084CD8">
        <w:rPr>
          <w:rFonts w:asciiTheme="minorHAnsi" w:hAnsiTheme="minorHAnsi" w:cs="Tahoma"/>
        </w:rPr>
        <w:tab/>
        <w:t>I also confirm that I am able to swim a minimum of 50 metres.</w:t>
      </w:r>
    </w:p>
    <w:p w14:paraId="5CEEF2D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55E7A16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Signed: ________________________</w:t>
      </w:r>
    </w:p>
    <w:p w14:paraId="3227270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2311567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r w:rsidRPr="00084CD8">
        <w:rPr>
          <w:rFonts w:asciiTheme="minorHAnsi" w:hAnsiTheme="minorHAnsi" w:cs="Tahoma"/>
        </w:rPr>
        <w:tab/>
        <w:t>Parent/Guardian (if under 18) _____________________________</w:t>
      </w:r>
    </w:p>
    <w:p w14:paraId="6B2EF708"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rPr>
      </w:pPr>
    </w:p>
    <w:p w14:paraId="03C7EC04" w14:textId="77777777" w:rsidR="00084CD8" w:rsidRPr="00084CD8" w:rsidRDefault="00084CD8" w:rsidP="00084CD8">
      <w:pPr>
        <w:pStyle w:val="BodyTextIndent2"/>
        <w:rPr>
          <w:rFonts w:asciiTheme="minorHAnsi" w:hAnsiTheme="minorHAnsi"/>
          <w:b/>
          <w:sz w:val="24"/>
          <w:szCs w:val="24"/>
        </w:rPr>
      </w:pPr>
      <w:r w:rsidRPr="00084CD8">
        <w:rPr>
          <w:rFonts w:asciiTheme="minorHAnsi" w:hAnsiTheme="minorHAnsi"/>
          <w:sz w:val="24"/>
          <w:szCs w:val="24"/>
        </w:rPr>
        <w:tab/>
        <w:t>*Should a medical condition exist, this will not necessarily preclude you from membership/participation, but it must be declared.  Should you be in any doubt, advice should be sought from your family doctor.</w:t>
      </w:r>
    </w:p>
    <w:p w14:paraId="27B5FD8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0BCC77C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3E1C665C" w14:textId="77777777" w:rsidR="00B3499D" w:rsidRDefault="00B3499D">
      <w:pPr>
        <w:jc w:val="left"/>
        <w:rPr>
          <w:rFonts w:asciiTheme="minorHAnsi" w:hAnsiTheme="minorHAnsi" w:cs="Tahoma"/>
          <w:b/>
        </w:rPr>
      </w:pPr>
      <w:r>
        <w:rPr>
          <w:rFonts w:asciiTheme="minorHAnsi" w:hAnsiTheme="minorHAnsi" w:cs="Tahoma"/>
          <w:b/>
        </w:rPr>
        <w:br w:type="page"/>
      </w:r>
    </w:p>
    <w:p w14:paraId="628FB96D"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3EC97AE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527D4790"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r w:rsidRPr="00084CD8">
        <w:rPr>
          <w:rFonts w:asciiTheme="minorHAnsi" w:hAnsiTheme="minorHAnsi" w:cs="Tahoma"/>
          <w:b/>
        </w:rPr>
        <w:t>Community Amateur Sports Clubs (CASCS)</w:t>
      </w:r>
    </w:p>
    <w:p w14:paraId="2B2F300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
        </w:rPr>
      </w:pPr>
    </w:p>
    <w:p w14:paraId="4C51AE9E"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74A4C0D5" w14:textId="77777777" w:rsidR="008C6240" w:rsidRDefault="008C6240" w:rsidP="008C6240">
      <w:r>
        <w:t>The Community Amateur Sport Club (CASC) scheme provides a number of key benefits with limits as follows:</w:t>
      </w:r>
    </w:p>
    <w:p w14:paraId="6F86989F" w14:textId="77777777" w:rsidR="008C6240" w:rsidRDefault="008C6240" w:rsidP="008C6240"/>
    <w:p w14:paraId="199A05AC" w14:textId="77777777" w:rsidR="008C6240" w:rsidRPr="008C6240" w:rsidRDefault="008C6240" w:rsidP="008C6240">
      <w:pPr>
        <w:numPr>
          <w:ilvl w:val="0"/>
          <w:numId w:val="25"/>
        </w:numPr>
        <w:jc w:val="left"/>
      </w:pPr>
      <w:r w:rsidRPr="008C6240">
        <w:t>80% mandatory business rate relief</w:t>
      </w:r>
    </w:p>
    <w:p w14:paraId="44D85F57" w14:textId="77777777" w:rsidR="008C6240" w:rsidRPr="008C6240" w:rsidRDefault="008C6240" w:rsidP="008C6240">
      <w:pPr>
        <w:numPr>
          <w:ilvl w:val="0"/>
          <w:numId w:val="25"/>
        </w:numPr>
        <w:jc w:val="left"/>
      </w:pPr>
      <w:r w:rsidRPr="008C6240">
        <w:t>The ability to raise funds from donations under Gift Aid</w:t>
      </w:r>
    </w:p>
    <w:p w14:paraId="3BCE6DDD" w14:textId="77777777" w:rsidR="008C6240" w:rsidRPr="008C6240" w:rsidRDefault="008C6240" w:rsidP="008C6240">
      <w:pPr>
        <w:numPr>
          <w:ilvl w:val="0"/>
          <w:numId w:val="25"/>
        </w:numPr>
        <w:jc w:val="left"/>
      </w:pPr>
      <w:r w:rsidRPr="008C6240">
        <w:t>Tax-free income from interest and capital gains (used for qualifying purposes).</w:t>
      </w:r>
    </w:p>
    <w:p w14:paraId="79598848" w14:textId="77777777" w:rsidR="008C6240" w:rsidRPr="008C6240" w:rsidRDefault="008C6240" w:rsidP="008C6240">
      <w:pPr>
        <w:numPr>
          <w:ilvl w:val="0"/>
          <w:numId w:val="25"/>
        </w:numPr>
        <w:jc w:val="left"/>
      </w:pPr>
      <w:r w:rsidRPr="008C6240">
        <w:t>Exemption from corporation tax on trading income (up to £30k p.a. before 1</w:t>
      </w:r>
      <w:r w:rsidRPr="008C6240">
        <w:rPr>
          <w:vertAlign w:val="superscript"/>
        </w:rPr>
        <w:t>st</w:t>
      </w:r>
      <w:r w:rsidRPr="008C6240">
        <w:t xml:space="preserve"> April 2015 and £50k after 1</w:t>
      </w:r>
      <w:r w:rsidRPr="008C6240">
        <w:rPr>
          <w:vertAlign w:val="superscript"/>
        </w:rPr>
        <w:t>st</w:t>
      </w:r>
      <w:r w:rsidRPr="008C6240">
        <w:t xml:space="preserve"> April 2015) and income from property (up to £20k p.a. before 1</w:t>
      </w:r>
      <w:r w:rsidRPr="008C6240">
        <w:rPr>
          <w:vertAlign w:val="superscript"/>
        </w:rPr>
        <w:t>st</w:t>
      </w:r>
      <w:r w:rsidRPr="008C6240">
        <w:t xml:space="preserve"> April 2015 and £30k after 1</w:t>
      </w:r>
      <w:r w:rsidRPr="008C6240">
        <w:rPr>
          <w:vertAlign w:val="superscript"/>
        </w:rPr>
        <w:t>st</w:t>
      </w:r>
      <w:r w:rsidRPr="008C6240">
        <w:t xml:space="preserve"> April 2015).</w:t>
      </w:r>
    </w:p>
    <w:p w14:paraId="7ACE198E" w14:textId="77777777" w:rsidR="008C6240" w:rsidRPr="008C6240" w:rsidRDefault="008C6240" w:rsidP="008C6240">
      <w:pPr>
        <w:ind w:left="720"/>
        <w:jc w:val="left"/>
      </w:pPr>
    </w:p>
    <w:p w14:paraId="4FB74FE6" w14:textId="77777777" w:rsidR="008C6240" w:rsidRPr="008C6240" w:rsidRDefault="008C6240" w:rsidP="008C6240">
      <w:r w:rsidRPr="008C6240">
        <w:t>Post 1</w:t>
      </w:r>
      <w:r w:rsidRPr="008C6240">
        <w:rPr>
          <w:vertAlign w:val="superscript"/>
        </w:rPr>
        <w:t>st</w:t>
      </w:r>
      <w:r w:rsidRPr="008C6240">
        <w:t xml:space="preserve"> April 2015, </w:t>
      </w:r>
      <w:r>
        <w:t xml:space="preserve">please </w:t>
      </w:r>
      <w:r w:rsidRPr="008C6240">
        <w:t>also</w:t>
      </w:r>
      <w:r>
        <w:t xml:space="preserve"> note</w:t>
      </w:r>
      <w:r w:rsidRPr="008C6240">
        <w:t>:-</w:t>
      </w:r>
    </w:p>
    <w:p w14:paraId="46811960" w14:textId="77777777" w:rsidR="008C6240" w:rsidRPr="008C6240" w:rsidRDefault="008C6240" w:rsidP="008C6240">
      <w:pPr>
        <w:rPr>
          <w:rFonts w:eastAsiaTheme="minorHAnsi"/>
        </w:rPr>
      </w:pPr>
    </w:p>
    <w:p w14:paraId="61B74426" w14:textId="77777777" w:rsidR="008C6240" w:rsidRPr="008C6240" w:rsidRDefault="008C6240" w:rsidP="008C6240">
      <w:pPr>
        <w:pStyle w:val="ListParagraph"/>
        <w:numPr>
          <w:ilvl w:val="0"/>
          <w:numId w:val="26"/>
        </w:numPr>
      </w:pPr>
      <w:r w:rsidRPr="008C6240">
        <w:t>No limit on amount of tra</w:t>
      </w:r>
      <w:r>
        <w:t>ding Income earned from members</w:t>
      </w:r>
    </w:p>
    <w:p w14:paraId="4EBE628F" w14:textId="77777777" w:rsidR="008C6240" w:rsidRPr="008C6240" w:rsidRDefault="008C6240" w:rsidP="008C6240">
      <w:pPr>
        <w:pStyle w:val="ListParagraph"/>
        <w:numPr>
          <w:ilvl w:val="0"/>
          <w:numId w:val="26"/>
        </w:numPr>
      </w:pPr>
      <w:r w:rsidRPr="008C6240">
        <w:t xml:space="preserve">CASCs cannot earn more than £100k p.a. from trading with </w:t>
      </w:r>
      <w:r>
        <w:t>non-members and property income</w:t>
      </w:r>
    </w:p>
    <w:p w14:paraId="78D7F258" w14:textId="77777777" w:rsidR="008C6240" w:rsidRPr="008C6240" w:rsidRDefault="008C6240" w:rsidP="008C6240">
      <w:pPr>
        <w:pStyle w:val="ListParagraph"/>
        <w:numPr>
          <w:ilvl w:val="0"/>
          <w:numId w:val="26"/>
        </w:numPr>
      </w:pPr>
      <w:r w:rsidRPr="008C6240">
        <w:t>CASC</w:t>
      </w:r>
      <w:r>
        <w:t>s</w:t>
      </w:r>
      <w:r w:rsidRPr="008C6240">
        <w:t xml:space="preserve"> cannot pay players more than £10k in total each year</w:t>
      </w:r>
    </w:p>
    <w:p w14:paraId="0F79177A" w14:textId="77777777" w:rsidR="008C6240" w:rsidRPr="008C6240" w:rsidRDefault="008C6240" w:rsidP="008C6240">
      <w:pPr>
        <w:pStyle w:val="ListParagraph"/>
        <w:numPr>
          <w:ilvl w:val="0"/>
          <w:numId w:val="26"/>
        </w:numPr>
      </w:pPr>
      <w:r w:rsidRPr="008C6240">
        <w:t>Membership Fess must not exceed £31.00 per week (£1,612 p.a.)</w:t>
      </w:r>
    </w:p>
    <w:p w14:paraId="33866063" w14:textId="77777777" w:rsidR="008C6240" w:rsidRPr="008C6240" w:rsidRDefault="008C6240" w:rsidP="008C6240">
      <w:pPr>
        <w:pStyle w:val="ListParagraph"/>
        <w:numPr>
          <w:ilvl w:val="0"/>
          <w:numId w:val="26"/>
        </w:numPr>
      </w:pPr>
      <w:r w:rsidRPr="008C6240">
        <w:t>Help for those who cannot afford to pay, if basic Membership Fees/Participation costs are more than £10 per week (£520 p.a.)</w:t>
      </w:r>
    </w:p>
    <w:p w14:paraId="452C913A" w14:textId="77777777" w:rsidR="008C6240" w:rsidRPr="008C6240" w:rsidRDefault="008C6240" w:rsidP="008C6240">
      <w:pPr>
        <w:pStyle w:val="ListParagraph"/>
        <w:numPr>
          <w:ilvl w:val="0"/>
          <w:numId w:val="26"/>
        </w:numPr>
      </w:pPr>
      <w:r w:rsidRPr="008C6240">
        <w:t xml:space="preserve">Compliance with CASC Expenses rules and the percentage of participating members in each club (50% minimum). </w:t>
      </w:r>
    </w:p>
    <w:p w14:paraId="59CC410D" w14:textId="77777777" w:rsidR="008C6240" w:rsidRDefault="008C6240" w:rsidP="008C6240">
      <w:pPr>
        <w:rPr>
          <w:color w:val="1F497D"/>
        </w:rPr>
      </w:pPr>
    </w:p>
    <w:p w14:paraId="0BE8678B" w14:textId="77777777" w:rsidR="008C6240" w:rsidRDefault="008C6240"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6DD8EE79" w14:textId="77777777" w:rsidR="008C6240" w:rsidRDefault="008C6240"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364193E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Key contacts for further information are:</w:t>
      </w:r>
    </w:p>
    <w:p w14:paraId="0CD35617" w14:textId="77777777" w:rsidR="008F2613"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ab/>
      </w:r>
    </w:p>
    <w:p w14:paraId="229A760A"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HMRC</w:t>
      </w:r>
      <w:r w:rsidR="007E6DBE">
        <w:rPr>
          <w:rFonts w:asciiTheme="minorHAnsi" w:hAnsiTheme="minorHAnsi" w:cs="Tahoma"/>
          <w:bCs/>
        </w:rPr>
        <w:tab/>
      </w:r>
      <w:r w:rsidR="007E6DBE">
        <w:rPr>
          <w:rFonts w:asciiTheme="minorHAnsi" w:hAnsiTheme="minorHAnsi" w:cs="Tahoma"/>
          <w:bCs/>
        </w:rPr>
        <w:tab/>
      </w:r>
      <w:hyperlink r:id="rId10" w:history="1">
        <w:r w:rsidR="007E6DBE" w:rsidRPr="00596F82">
          <w:rPr>
            <w:rStyle w:val="Hyperlink"/>
            <w:rFonts w:asciiTheme="minorHAnsi" w:hAnsiTheme="minorHAnsi" w:cs="Tahoma"/>
            <w:bCs/>
          </w:rPr>
          <w:t>https://www.gov.uk/government/publications/community-amateur-sports-clubs-detailed-guidance-notes</w:t>
        </w:r>
      </w:hyperlink>
      <w:r w:rsidR="007E6DBE">
        <w:rPr>
          <w:rFonts w:asciiTheme="minorHAnsi" w:hAnsiTheme="minorHAnsi" w:cs="Tahoma"/>
          <w:bCs/>
        </w:rPr>
        <w:t xml:space="preserve"> </w:t>
      </w:r>
      <w:r w:rsidRPr="00084CD8">
        <w:rPr>
          <w:rFonts w:asciiTheme="minorHAnsi" w:hAnsiTheme="minorHAnsi" w:cs="Tahoma"/>
          <w:bCs/>
        </w:rPr>
        <w:t xml:space="preserve"> </w:t>
      </w:r>
    </w:p>
    <w:p w14:paraId="1AAF34A1"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Gift Aid</w:t>
      </w:r>
      <w:r w:rsidRPr="00084CD8">
        <w:rPr>
          <w:rFonts w:asciiTheme="minorHAnsi" w:hAnsiTheme="minorHAnsi" w:cs="Tahoma"/>
          <w:bCs/>
        </w:rPr>
        <w:tab/>
      </w:r>
      <w:r w:rsidR="007E6DBE">
        <w:rPr>
          <w:rFonts w:asciiTheme="minorHAnsi" w:hAnsiTheme="minorHAnsi" w:cs="Tahoma"/>
          <w:bCs/>
        </w:rPr>
        <w:tab/>
      </w:r>
      <w:r w:rsidR="007E6DBE">
        <w:rPr>
          <w:rFonts w:asciiTheme="minorHAnsi" w:hAnsiTheme="minorHAnsi" w:cs="Tahoma"/>
          <w:bCs/>
        </w:rPr>
        <w:tab/>
      </w:r>
      <w:r w:rsidR="007E6DBE">
        <w:rPr>
          <w:rFonts w:asciiTheme="minorHAnsi" w:hAnsiTheme="minorHAnsi" w:cs="Tahoma"/>
          <w:bCs/>
        </w:rPr>
        <w:tab/>
      </w:r>
      <w:hyperlink r:id="rId11" w:history="1">
        <w:r w:rsidRPr="00084CD8">
          <w:rPr>
            <w:rStyle w:val="Hyperlink"/>
            <w:rFonts w:asciiTheme="minorHAnsi" w:hAnsiTheme="minorHAnsi" w:cs="Tahoma"/>
            <w:bCs/>
          </w:rPr>
          <w:t>www.hmrc.gov.uk/charities/gift-aid.htm</w:t>
        </w:r>
      </w:hyperlink>
    </w:p>
    <w:p w14:paraId="4E82B38B"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DCMS</w:t>
      </w:r>
      <w:r w:rsidRPr="00084CD8">
        <w:rPr>
          <w:rFonts w:asciiTheme="minorHAnsi" w:hAnsiTheme="minorHAnsi" w:cs="Tahoma"/>
          <w:bCs/>
        </w:rPr>
        <w:tab/>
      </w:r>
      <w:r w:rsidRPr="00084CD8">
        <w:rPr>
          <w:rFonts w:asciiTheme="minorHAnsi" w:hAnsiTheme="minorHAnsi" w:cs="Tahoma"/>
          <w:bCs/>
        </w:rPr>
        <w:tab/>
      </w:r>
      <w:r w:rsidR="007E6DBE">
        <w:rPr>
          <w:rFonts w:asciiTheme="minorHAnsi" w:hAnsiTheme="minorHAnsi" w:cs="Tahoma"/>
          <w:bCs/>
        </w:rPr>
        <w:tab/>
      </w:r>
      <w:r w:rsidR="007E6DBE">
        <w:rPr>
          <w:rFonts w:asciiTheme="minorHAnsi" w:hAnsiTheme="minorHAnsi" w:cs="Tahoma"/>
          <w:bCs/>
        </w:rPr>
        <w:tab/>
      </w:r>
      <w:r w:rsidR="007E6DBE">
        <w:rPr>
          <w:rFonts w:asciiTheme="minorHAnsi" w:hAnsiTheme="minorHAnsi" w:cs="Tahoma"/>
          <w:bCs/>
        </w:rPr>
        <w:tab/>
      </w:r>
      <w:hyperlink r:id="rId12" w:history="1">
        <w:r w:rsidRPr="00084CD8">
          <w:rPr>
            <w:rStyle w:val="Hyperlink"/>
            <w:rFonts w:asciiTheme="minorHAnsi" w:hAnsiTheme="minorHAnsi" w:cs="Tahoma"/>
            <w:bCs/>
          </w:rPr>
          <w:t>www.culture.gov.uk</w:t>
        </w:r>
      </w:hyperlink>
    </w:p>
    <w:p w14:paraId="072EB809"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 xml:space="preserve">Sport &amp; Recreation Alliance   </w:t>
      </w:r>
      <w:r w:rsidRPr="00084CD8">
        <w:rPr>
          <w:rFonts w:asciiTheme="minorHAnsi" w:hAnsiTheme="minorHAnsi" w:cs="Tahoma"/>
          <w:bCs/>
        </w:rPr>
        <w:tab/>
      </w:r>
      <w:hyperlink r:id="rId13" w:history="1">
        <w:r w:rsidRPr="00084CD8">
          <w:rPr>
            <w:rStyle w:val="Hyperlink"/>
            <w:rFonts w:asciiTheme="minorHAnsi" w:hAnsiTheme="minorHAnsi" w:cs="Tahoma"/>
            <w:bCs/>
          </w:rPr>
          <w:t>www.sportandrecreation.org</w:t>
        </w:r>
      </w:hyperlink>
      <w:r w:rsidRPr="00084CD8">
        <w:rPr>
          <w:rFonts w:asciiTheme="minorHAnsi" w:hAnsiTheme="minorHAnsi" w:cs="Tahoma"/>
          <w:bCs/>
        </w:rPr>
        <w:t xml:space="preserve"> </w:t>
      </w:r>
    </w:p>
    <w:p w14:paraId="2656F14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70724F7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6C5F3D94"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1CCA3D32"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159A6655"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r w:rsidRPr="00084CD8">
        <w:rPr>
          <w:rFonts w:asciiTheme="minorHAnsi" w:hAnsiTheme="minorHAnsi" w:cs="Tahoma"/>
          <w:bCs/>
        </w:rPr>
        <w:t>You should always seek legal advice regarding the particular circumstances of your club.</w:t>
      </w:r>
    </w:p>
    <w:p w14:paraId="5F548313" w14:textId="77777777" w:rsidR="00084CD8" w:rsidRPr="00084CD8" w:rsidRDefault="00084CD8" w:rsidP="00084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ahoma"/>
          <w:bCs/>
        </w:rPr>
      </w:pPr>
    </w:p>
    <w:p w14:paraId="48355295" w14:textId="77777777" w:rsidR="00084CD8" w:rsidRPr="00084CD8" w:rsidRDefault="00084CD8" w:rsidP="0034012E">
      <w:pPr>
        <w:rPr>
          <w:rFonts w:asciiTheme="minorHAnsi" w:hAnsiTheme="minorHAnsi"/>
        </w:rPr>
      </w:pPr>
    </w:p>
    <w:p w14:paraId="40AE006F" w14:textId="77777777" w:rsidR="00F30D34" w:rsidRPr="008C6240" w:rsidRDefault="008C6240" w:rsidP="0034012E">
      <w:pPr>
        <w:rPr>
          <w:rFonts w:asciiTheme="minorHAnsi" w:hAnsiTheme="minorHAnsi"/>
          <w:i/>
        </w:rPr>
      </w:pPr>
      <w:r w:rsidRPr="008C6240">
        <w:rPr>
          <w:rFonts w:asciiTheme="minorHAnsi" w:hAnsiTheme="minorHAnsi"/>
          <w:i/>
        </w:rPr>
        <w:t>(CASC Info updated April 2015)</w:t>
      </w:r>
    </w:p>
    <w:sectPr w:rsidR="00F30D34" w:rsidRPr="008C6240" w:rsidSect="00084CD8">
      <w:headerReference w:type="even" r:id="rId14"/>
      <w:headerReference w:type="default" r:id="rId15"/>
      <w:footerReference w:type="even" r:id="rId16"/>
      <w:footerReference w:type="default" r:id="rId17"/>
      <w:headerReference w:type="first" r:id="rId18"/>
      <w:footerReference w:type="first" r:id="rId19"/>
      <w:pgSz w:w="11906" w:h="16838" w:code="9"/>
      <w:pgMar w:top="601" w:right="1418" w:bottom="601" w:left="1418" w:header="1758" w:footer="4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86DAF" w14:textId="77777777" w:rsidR="00065633" w:rsidRDefault="00065633">
      <w:r>
        <w:separator/>
      </w:r>
    </w:p>
    <w:p w14:paraId="26F49C9B" w14:textId="77777777" w:rsidR="00065633" w:rsidRDefault="00065633"/>
    <w:p w14:paraId="1128AB78" w14:textId="77777777" w:rsidR="00065633" w:rsidRDefault="00065633"/>
  </w:endnote>
  <w:endnote w:type="continuationSeparator" w:id="0">
    <w:p w14:paraId="1B1F4EE4" w14:textId="77777777" w:rsidR="00065633" w:rsidRDefault="00065633">
      <w:r>
        <w:continuationSeparator/>
      </w:r>
    </w:p>
    <w:p w14:paraId="1B223462" w14:textId="77777777" w:rsidR="00065633" w:rsidRDefault="00065633"/>
    <w:p w14:paraId="0A4045E2" w14:textId="77777777" w:rsidR="00065633" w:rsidRDefault="00065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cois One">
    <w:panose1 w:val="02000503040000020004"/>
    <w:charset w:val="00"/>
    <w:family w:val="auto"/>
    <w:pitch w:val="variable"/>
    <w:sig w:usb0="A00000FF" w:usb1="7800204B" w:usb2="14200000" w:usb3="00000000" w:csb0="0000019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8033" w14:textId="77777777" w:rsidR="00962A63" w:rsidRDefault="00962A63" w:rsidP="006A28DB">
    <w:pPr>
      <w:pStyle w:val="Footer"/>
      <w:jc w:val="left"/>
    </w:pPr>
  </w:p>
  <w:p w14:paraId="108AFA79" w14:textId="77777777" w:rsidR="00962A63" w:rsidRDefault="00962A63" w:rsidP="006A28DB">
    <w:pPr>
      <w:jc w:val="left"/>
    </w:pPr>
  </w:p>
  <w:p w14:paraId="3EB7B48C" w14:textId="77777777" w:rsidR="00962A63" w:rsidRDefault="00962A63" w:rsidP="006A28DB">
    <w:pP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58E5" w14:textId="1E7BDA94" w:rsidR="00C9091E" w:rsidRPr="00103796" w:rsidRDefault="00C9091E" w:rsidP="005463FF">
    <w:pPr>
      <w:pStyle w:val="Footer"/>
      <w:tabs>
        <w:tab w:val="left" w:pos="3617"/>
        <w:tab w:val="right" w:pos="9070"/>
      </w:tabs>
      <w:jc w:val="left"/>
      <w:rPr>
        <w:color w:val="0E345B"/>
        <w:sz w:val="20"/>
        <w:szCs w:val="20"/>
      </w:rPr>
    </w:pPr>
    <w:r w:rsidRPr="00103796">
      <w:rPr>
        <w:color w:val="0E345B"/>
        <w:sz w:val="20"/>
        <w:szCs w:val="20"/>
      </w:rPr>
      <w:t>6 Lower Mall, London W6 9DJ</w:t>
    </w:r>
    <w:r w:rsidR="006A28DB">
      <w:rPr>
        <w:color w:val="0E345B"/>
        <w:sz w:val="20"/>
        <w:szCs w:val="20"/>
      </w:rPr>
      <w:t xml:space="preserve">    </w:t>
    </w:r>
    <w:r w:rsidRPr="00FA521F">
      <w:rPr>
        <w:color w:val="0E345B"/>
        <w:sz w:val="20"/>
        <w:szCs w:val="20"/>
      </w:rPr>
      <w:t>www.britishrowing.org</w:t>
    </w:r>
    <w:r>
      <w:rPr>
        <w:color w:val="0E345B"/>
        <w:sz w:val="20"/>
        <w:szCs w:val="20"/>
      </w:rPr>
      <w:t xml:space="preserve">    </w:t>
    </w:r>
    <w:r w:rsidRPr="00103796">
      <w:rPr>
        <w:color w:val="0E345B"/>
        <w:sz w:val="20"/>
        <w:szCs w:val="20"/>
      </w:rPr>
      <w:t>info@britishrowing.org</w:t>
    </w:r>
  </w:p>
  <w:p w14:paraId="003A0C42" w14:textId="77777777" w:rsidR="00C9091E" w:rsidRPr="00103796" w:rsidRDefault="00C9091E" w:rsidP="005463FF">
    <w:pPr>
      <w:pStyle w:val="Footer"/>
      <w:tabs>
        <w:tab w:val="clear" w:pos="8306"/>
        <w:tab w:val="right" w:pos="9000"/>
      </w:tabs>
      <w:spacing w:before="60"/>
      <w:ind w:right="-397"/>
      <w:jc w:val="left"/>
      <w:rPr>
        <w:color w:val="0E345B"/>
        <w:sz w:val="16"/>
        <w:szCs w:val="16"/>
      </w:rPr>
    </w:pPr>
    <w:r w:rsidRPr="00103796">
      <w:rPr>
        <w:color w:val="0E345B"/>
        <w:sz w:val="16"/>
        <w:szCs w:val="16"/>
      </w:rPr>
      <w:t>British Rowing Limited. A Company Limited by Guarantee, Registered in England No. 1706271. Registered Office: 6 Lower Mall, London W6 9DJ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EC27" w14:textId="6B6F0E13" w:rsidR="00CB7E11" w:rsidRPr="00103796" w:rsidRDefault="00962A63" w:rsidP="00CB7E11">
    <w:pPr>
      <w:pStyle w:val="Footer"/>
      <w:tabs>
        <w:tab w:val="left" w:pos="3617"/>
        <w:tab w:val="right" w:pos="9070"/>
      </w:tabs>
      <w:ind w:left="-397"/>
      <w:jc w:val="left"/>
      <w:rPr>
        <w:color w:val="0E345B"/>
        <w:sz w:val="20"/>
        <w:szCs w:val="20"/>
      </w:rPr>
    </w:pPr>
    <w:r w:rsidRPr="00EB32B3">
      <w:softHyphen/>
    </w:r>
    <w:r w:rsidR="00CB7E11" w:rsidRPr="00103796">
      <w:rPr>
        <w:color w:val="0E345B"/>
        <w:sz w:val="20"/>
        <w:szCs w:val="20"/>
      </w:rPr>
      <w:t>6 Lower Mall, London, W6 9DJ</w:t>
    </w:r>
    <w:r w:rsidR="00CB7E11">
      <w:rPr>
        <w:color w:val="0E345B"/>
        <w:sz w:val="20"/>
        <w:szCs w:val="20"/>
      </w:rPr>
      <w:t xml:space="preserve">    </w:t>
    </w:r>
    <w:r w:rsidR="00CB7E11" w:rsidRPr="00FA521F">
      <w:rPr>
        <w:color w:val="0E345B"/>
        <w:sz w:val="20"/>
        <w:szCs w:val="20"/>
      </w:rPr>
      <w:t>www.britishrowing.org</w:t>
    </w:r>
    <w:r w:rsidR="00CB7E11">
      <w:rPr>
        <w:color w:val="0E345B"/>
        <w:sz w:val="20"/>
        <w:szCs w:val="20"/>
      </w:rPr>
      <w:t xml:space="preserve">    </w:t>
    </w:r>
    <w:r w:rsidR="00CB7E11" w:rsidRPr="00103796">
      <w:rPr>
        <w:color w:val="0E345B"/>
        <w:sz w:val="20"/>
        <w:szCs w:val="20"/>
      </w:rPr>
      <w:t>info@britishrowing.org</w:t>
    </w:r>
  </w:p>
  <w:p w14:paraId="718E7306" w14:textId="77777777" w:rsidR="00962A63" w:rsidRPr="00CB7E11" w:rsidRDefault="00CB7E11" w:rsidP="00CB7E11">
    <w:pPr>
      <w:pStyle w:val="Footer"/>
      <w:tabs>
        <w:tab w:val="clear" w:pos="8306"/>
        <w:tab w:val="right" w:pos="9000"/>
      </w:tabs>
      <w:spacing w:before="60"/>
      <w:ind w:left="-397"/>
      <w:jc w:val="left"/>
      <w:rPr>
        <w:color w:val="0E345B"/>
        <w:sz w:val="16"/>
        <w:szCs w:val="16"/>
      </w:rPr>
    </w:pPr>
    <w:r w:rsidRPr="00103796">
      <w:rPr>
        <w:color w:val="0E345B"/>
        <w:sz w:val="16"/>
        <w:szCs w:val="16"/>
      </w:rPr>
      <w:t>British Rowing Limited. A Company Limited by Guarantee, Registered in England No. 1706271. Registered Office: 6 Lower Mall, London W6 9DJ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ADB2" w14:textId="77777777" w:rsidR="00065633" w:rsidRDefault="00065633">
      <w:r>
        <w:separator/>
      </w:r>
    </w:p>
    <w:p w14:paraId="6A7664AC" w14:textId="77777777" w:rsidR="00065633" w:rsidRDefault="00065633"/>
    <w:p w14:paraId="5B01009C" w14:textId="77777777" w:rsidR="00065633" w:rsidRDefault="00065633"/>
  </w:footnote>
  <w:footnote w:type="continuationSeparator" w:id="0">
    <w:p w14:paraId="0BFE7F1D" w14:textId="77777777" w:rsidR="00065633" w:rsidRDefault="00065633">
      <w:r>
        <w:continuationSeparator/>
      </w:r>
    </w:p>
    <w:p w14:paraId="3D5F3A7A" w14:textId="77777777" w:rsidR="00065633" w:rsidRDefault="00065633"/>
    <w:p w14:paraId="095323FA" w14:textId="77777777" w:rsidR="00065633" w:rsidRDefault="00065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5617" w14:textId="77777777" w:rsidR="00962A63" w:rsidRDefault="00962A63">
    <w:pPr>
      <w:pStyle w:val="Header"/>
    </w:pPr>
  </w:p>
  <w:p w14:paraId="23D58ACC" w14:textId="77777777" w:rsidR="00962A63" w:rsidRDefault="00962A63"/>
  <w:p w14:paraId="523A70CD" w14:textId="77777777" w:rsidR="00962A63" w:rsidRDefault="00962A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37DD4" w14:textId="77777777" w:rsidR="00C43B0E" w:rsidRDefault="00C43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13765" w14:textId="77777777" w:rsidR="00962A63" w:rsidRDefault="00962A63">
    <w:pPr>
      <w:pStyle w:val="Header"/>
    </w:pPr>
    <w:r>
      <w:rPr>
        <w:noProof/>
      </w:rPr>
      <w:drawing>
        <wp:anchor distT="0" distB="0" distL="114300" distR="114300" simplePos="0" relativeHeight="251661312" behindDoc="0" locked="0" layoutInCell="1" allowOverlap="1" wp14:anchorId="7488CF18" wp14:editId="3F7DBF72">
          <wp:simplePos x="0" y="0"/>
          <wp:positionH relativeFrom="page">
            <wp:posOffset>5690795</wp:posOffset>
          </wp:positionH>
          <wp:positionV relativeFrom="page">
            <wp:posOffset>365760</wp:posOffset>
          </wp:positionV>
          <wp:extent cx="1422000" cy="90000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mary 25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000" cy="900000"/>
                  </a:xfrm>
                  <a:prstGeom prst="rect">
                    <a:avLst/>
                  </a:prstGeom>
                </pic:spPr>
              </pic:pic>
            </a:graphicData>
          </a:graphic>
          <wp14:sizeRelH relativeFrom="margin">
            <wp14:pctWidth>0</wp14:pctWidth>
          </wp14:sizeRelH>
          <wp14:sizeRelV relativeFrom="margin">
            <wp14:pctHeight>0</wp14:pctHeight>
          </wp14:sizeRelV>
        </wp:anchor>
      </w:drawing>
    </w:r>
  </w:p>
  <w:p w14:paraId="17A6FB81" w14:textId="77777777" w:rsidR="00962A63" w:rsidRDefault="00962A63">
    <w:pPr>
      <w:pStyle w:val="Header"/>
    </w:pPr>
  </w:p>
  <w:p w14:paraId="7C0B4738" w14:textId="77777777" w:rsidR="00962A63" w:rsidRDefault="00962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725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E0F0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086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387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EE3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12E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2E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7A07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2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69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024"/>
    <w:multiLevelType w:val="hybridMultilevel"/>
    <w:tmpl w:val="CF0EE6A8"/>
    <w:lvl w:ilvl="0" w:tplc="FC501DC8">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04C947F4"/>
    <w:multiLevelType w:val="hybridMultilevel"/>
    <w:tmpl w:val="62827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161F"/>
    <w:multiLevelType w:val="hybridMultilevel"/>
    <w:tmpl w:val="0AC8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83DE9"/>
    <w:multiLevelType w:val="hybridMultilevel"/>
    <w:tmpl w:val="80801CEA"/>
    <w:lvl w:ilvl="0" w:tplc="CA4EA3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28503F9B"/>
    <w:multiLevelType w:val="hybridMultilevel"/>
    <w:tmpl w:val="CF5C7FF8"/>
    <w:lvl w:ilvl="0" w:tplc="BB508F50">
      <w:start w:val="1"/>
      <w:numFmt w:val="bullet"/>
      <w:lvlText w:val=""/>
      <w:lvlJc w:val="left"/>
      <w:pPr>
        <w:tabs>
          <w:tab w:val="num" w:pos="1440"/>
        </w:tabs>
        <w:ind w:left="1420" w:hanging="34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9444482"/>
    <w:multiLevelType w:val="hybridMultilevel"/>
    <w:tmpl w:val="D93C6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46983"/>
    <w:multiLevelType w:val="hybridMultilevel"/>
    <w:tmpl w:val="34EED87C"/>
    <w:lvl w:ilvl="0" w:tplc="BB508F50">
      <w:start w:val="1"/>
      <w:numFmt w:val="bullet"/>
      <w:lvlText w:val=""/>
      <w:lvlJc w:val="left"/>
      <w:pPr>
        <w:tabs>
          <w:tab w:val="num" w:pos="1368"/>
        </w:tabs>
        <w:ind w:left="1348" w:hanging="340"/>
      </w:pPr>
      <w:rPr>
        <w:rFonts w:ascii="Wingdings" w:hAnsi="Wingdings" w:hint="default"/>
      </w:rPr>
    </w:lvl>
    <w:lvl w:ilvl="1" w:tplc="04090003">
      <w:start w:val="1"/>
      <w:numFmt w:val="bullet"/>
      <w:lvlText w:val="o"/>
      <w:lvlJc w:val="left"/>
      <w:pPr>
        <w:tabs>
          <w:tab w:val="num" w:pos="2448"/>
        </w:tabs>
        <w:ind w:left="2448" w:hanging="360"/>
      </w:pPr>
      <w:rPr>
        <w:rFonts w:ascii="Courier New" w:hAnsi="Courier New" w:cs="Times New Roman"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cs="Times New Roman" w:hint="default"/>
      </w:rPr>
    </w:lvl>
    <w:lvl w:ilvl="5" w:tplc="04090005">
      <w:start w:val="1"/>
      <w:numFmt w:val="bullet"/>
      <w:lvlText w:val=""/>
      <w:lvlJc w:val="left"/>
      <w:pPr>
        <w:tabs>
          <w:tab w:val="num" w:pos="5328"/>
        </w:tabs>
        <w:ind w:left="5328" w:hanging="360"/>
      </w:pPr>
      <w:rPr>
        <w:rFonts w:ascii="Wingdings" w:hAnsi="Wingdings" w:hint="default"/>
      </w:rPr>
    </w:lvl>
    <w:lvl w:ilvl="6" w:tplc="04090001">
      <w:start w:val="1"/>
      <w:numFmt w:val="bullet"/>
      <w:lvlText w:val=""/>
      <w:lvlJc w:val="left"/>
      <w:pPr>
        <w:tabs>
          <w:tab w:val="num" w:pos="6048"/>
        </w:tabs>
        <w:ind w:left="6048" w:hanging="360"/>
      </w:pPr>
      <w:rPr>
        <w:rFonts w:ascii="Symbol" w:hAnsi="Symbol" w:hint="default"/>
      </w:rPr>
    </w:lvl>
    <w:lvl w:ilvl="7" w:tplc="04090003">
      <w:start w:val="1"/>
      <w:numFmt w:val="bullet"/>
      <w:lvlText w:val="o"/>
      <w:lvlJc w:val="left"/>
      <w:pPr>
        <w:tabs>
          <w:tab w:val="num" w:pos="6768"/>
        </w:tabs>
        <w:ind w:left="6768" w:hanging="360"/>
      </w:pPr>
      <w:rPr>
        <w:rFonts w:ascii="Courier New" w:hAnsi="Courier New" w:cs="Times New Roman" w:hint="default"/>
      </w:rPr>
    </w:lvl>
    <w:lvl w:ilvl="8" w:tplc="04090005">
      <w:start w:val="1"/>
      <w:numFmt w:val="bullet"/>
      <w:lvlText w:val=""/>
      <w:lvlJc w:val="left"/>
      <w:pPr>
        <w:tabs>
          <w:tab w:val="num" w:pos="7488"/>
        </w:tabs>
        <w:ind w:left="7488" w:hanging="360"/>
      </w:pPr>
      <w:rPr>
        <w:rFonts w:ascii="Wingdings" w:hAnsi="Wingdings" w:hint="default"/>
      </w:rPr>
    </w:lvl>
  </w:abstractNum>
  <w:abstractNum w:abstractNumId="17" w15:restartNumberingAfterBreak="0">
    <w:nsid w:val="42341787"/>
    <w:multiLevelType w:val="hybridMultilevel"/>
    <w:tmpl w:val="26FA8DBE"/>
    <w:lvl w:ilvl="0" w:tplc="24CC25C4">
      <w:start w:val="3"/>
      <w:numFmt w:val="upperLetter"/>
      <w:lvlText w:val="%1."/>
      <w:lvlJc w:val="left"/>
      <w:pPr>
        <w:tabs>
          <w:tab w:val="num" w:pos="720"/>
        </w:tabs>
        <w:ind w:left="720" w:hanging="720"/>
      </w:pPr>
    </w:lvl>
    <w:lvl w:ilvl="1" w:tplc="CA4EA36E">
      <w:start w:val="3"/>
      <w:numFmt w:val="decimal"/>
      <w:lvlText w:val="%2."/>
      <w:lvlJc w:val="left"/>
      <w:pPr>
        <w:tabs>
          <w:tab w:val="num" w:pos="1080"/>
        </w:tabs>
        <w:ind w:left="1080" w:hanging="360"/>
      </w:pPr>
    </w:lvl>
    <w:lvl w:ilvl="2" w:tplc="468A7DAC">
      <w:start w:val="4"/>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5A62E82"/>
    <w:multiLevelType w:val="hybridMultilevel"/>
    <w:tmpl w:val="7DACBB8C"/>
    <w:lvl w:ilvl="0" w:tplc="0EF8AFF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C0B44"/>
    <w:multiLevelType w:val="hybridMultilevel"/>
    <w:tmpl w:val="BC5CA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21860"/>
    <w:multiLevelType w:val="hybridMultilevel"/>
    <w:tmpl w:val="92BE0CDE"/>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1" w15:restartNumberingAfterBreak="0">
    <w:nsid w:val="65CC12A3"/>
    <w:multiLevelType w:val="hybridMultilevel"/>
    <w:tmpl w:val="078A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75528"/>
    <w:multiLevelType w:val="hybridMultilevel"/>
    <w:tmpl w:val="60842F8C"/>
    <w:lvl w:ilvl="0" w:tplc="29285E6A">
      <w:start w:val="1"/>
      <w:numFmt w:val="decimal"/>
      <w:lvlText w:val="%1."/>
      <w:lvlJc w:val="left"/>
      <w:pPr>
        <w:ind w:left="360" w:hanging="360"/>
      </w:pPr>
      <w:rPr>
        <w:rFonts w:ascii="Gill Sans MT" w:hAnsi="Gill Sans MT" w:hint="default"/>
        <w:b/>
        <w:i w:val="0"/>
        <w:caps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7466844">
    <w:abstractNumId w:val="21"/>
  </w:num>
  <w:num w:numId="2" w16cid:durableId="497110486">
    <w:abstractNumId w:val="9"/>
  </w:num>
  <w:num w:numId="3" w16cid:durableId="869032289">
    <w:abstractNumId w:val="7"/>
  </w:num>
  <w:num w:numId="4" w16cid:durableId="703334223">
    <w:abstractNumId w:val="6"/>
  </w:num>
  <w:num w:numId="5" w16cid:durableId="573323471">
    <w:abstractNumId w:val="5"/>
  </w:num>
  <w:num w:numId="6" w16cid:durableId="1245337546">
    <w:abstractNumId w:val="4"/>
  </w:num>
  <w:num w:numId="7" w16cid:durableId="1199587073">
    <w:abstractNumId w:val="8"/>
  </w:num>
  <w:num w:numId="8" w16cid:durableId="179391249">
    <w:abstractNumId w:val="3"/>
  </w:num>
  <w:num w:numId="9" w16cid:durableId="829178020">
    <w:abstractNumId w:val="2"/>
  </w:num>
  <w:num w:numId="10" w16cid:durableId="604581407">
    <w:abstractNumId w:val="1"/>
  </w:num>
  <w:num w:numId="11" w16cid:durableId="1479881010">
    <w:abstractNumId w:val="0"/>
  </w:num>
  <w:num w:numId="12" w16cid:durableId="1643271236">
    <w:abstractNumId w:val="18"/>
  </w:num>
  <w:num w:numId="13" w16cid:durableId="160850634">
    <w:abstractNumId w:val="22"/>
  </w:num>
  <w:num w:numId="14" w16cid:durableId="495145509">
    <w:abstractNumId w:val="20"/>
  </w:num>
  <w:num w:numId="15" w16cid:durableId="2081243712">
    <w:abstractNumId w:val="8"/>
  </w:num>
  <w:num w:numId="16" w16cid:durableId="805899178">
    <w:abstractNumId w:val="8"/>
  </w:num>
  <w:num w:numId="17" w16cid:durableId="1369799765">
    <w:abstractNumId w:val="11"/>
  </w:num>
  <w:num w:numId="18" w16cid:durableId="1978995279">
    <w:abstractNumId w:val="12"/>
  </w:num>
  <w:num w:numId="19" w16cid:durableId="1378238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7067409">
    <w:abstractNumId w:val="16"/>
  </w:num>
  <w:num w:numId="21" w16cid:durableId="567544302">
    <w:abstractNumId w:val="14"/>
  </w:num>
  <w:num w:numId="22" w16cid:durableId="1912501890">
    <w:abstractNumId w:val="17"/>
    <w:lvlOverride w:ilvl="0">
      <w:startOverride w:val="3"/>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612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3331724">
    <w:abstractNumId w:val="19"/>
  </w:num>
  <w:num w:numId="25" w16cid:durableId="1081946685">
    <w:abstractNumId w:val="19"/>
  </w:num>
  <w:num w:numId="26" w16cid:durableId="2141417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D8"/>
    <w:rsid w:val="0000452E"/>
    <w:rsid w:val="00017141"/>
    <w:rsid w:val="00031AB9"/>
    <w:rsid w:val="000420ED"/>
    <w:rsid w:val="00045818"/>
    <w:rsid w:val="00065054"/>
    <w:rsid w:val="00065633"/>
    <w:rsid w:val="00067E39"/>
    <w:rsid w:val="000712D0"/>
    <w:rsid w:val="00080F5C"/>
    <w:rsid w:val="00084CD8"/>
    <w:rsid w:val="00097748"/>
    <w:rsid w:val="000A335C"/>
    <w:rsid w:val="000A3ACC"/>
    <w:rsid w:val="000B1A7B"/>
    <w:rsid w:val="000D4C69"/>
    <w:rsid w:val="000F6041"/>
    <w:rsid w:val="000F688E"/>
    <w:rsid w:val="00100CC9"/>
    <w:rsid w:val="00102DA0"/>
    <w:rsid w:val="00103796"/>
    <w:rsid w:val="00105375"/>
    <w:rsid w:val="0010588C"/>
    <w:rsid w:val="0010672F"/>
    <w:rsid w:val="00107AFF"/>
    <w:rsid w:val="001214C5"/>
    <w:rsid w:val="00134213"/>
    <w:rsid w:val="0014170C"/>
    <w:rsid w:val="00142770"/>
    <w:rsid w:val="00154FB3"/>
    <w:rsid w:val="00160BA4"/>
    <w:rsid w:val="00161DD7"/>
    <w:rsid w:val="00167D7A"/>
    <w:rsid w:val="001808CA"/>
    <w:rsid w:val="001823BA"/>
    <w:rsid w:val="00183706"/>
    <w:rsid w:val="00183A8A"/>
    <w:rsid w:val="001874E4"/>
    <w:rsid w:val="001878DF"/>
    <w:rsid w:val="00191394"/>
    <w:rsid w:val="001B6E2E"/>
    <w:rsid w:val="001C3CDC"/>
    <w:rsid w:val="001C4479"/>
    <w:rsid w:val="001C4BCF"/>
    <w:rsid w:val="001D64F5"/>
    <w:rsid w:val="001D7173"/>
    <w:rsid w:val="001F3402"/>
    <w:rsid w:val="00200C7E"/>
    <w:rsid w:val="00214166"/>
    <w:rsid w:val="00214A6B"/>
    <w:rsid w:val="0022066C"/>
    <w:rsid w:val="0023747B"/>
    <w:rsid w:val="00241BBA"/>
    <w:rsid w:val="00241FB8"/>
    <w:rsid w:val="002A2220"/>
    <w:rsid w:val="002B545A"/>
    <w:rsid w:val="002C29A0"/>
    <w:rsid w:val="002C2F72"/>
    <w:rsid w:val="002E5BF1"/>
    <w:rsid w:val="00302F31"/>
    <w:rsid w:val="00303052"/>
    <w:rsid w:val="00314013"/>
    <w:rsid w:val="0031584F"/>
    <w:rsid w:val="00323D9C"/>
    <w:rsid w:val="0034012E"/>
    <w:rsid w:val="00386D39"/>
    <w:rsid w:val="00387675"/>
    <w:rsid w:val="00390CD1"/>
    <w:rsid w:val="003A5C37"/>
    <w:rsid w:val="003A61A9"/>
    <w:rsid w:val="003A721B"/>
    <w:rsid w:val="003B161E"/>
    <w:rsid w:val="003B36A3"/>
    <w:rsid w:val="003B7AF7"/>
    <w:rsid w:val="003C088F"/>
    <w:rsid w:val="003D13B5"/>
    <w:rsid w:val="003E6E5F"/>
    <w:rsid w:val="00410384"/>
    <w:rsid w:val="00410B5F"/>
    <w:rsid w:val="004503B2"/>
    <w:rsid w:val="00481BA4"/>
    <w:rsid w:val="004B61F4"/>
    <w:rsid w:val="004C1B7E"/>
    <w:rsid w:val="004E326D"/>
    <w:rsid w:val="005175D9"/>
    <w:rsid w:val="00524781"/>
    <w:rsid w:val="00527D6A"/>
    <w:rsid w:val="00542752"/>
    <w:rsid w:val="00542AF6"/>
    <w:rsid w:val="005463FF"/>
    <w:rsid w:val="005533E1"/>
    <w:rsid w:val="00554FD3"/>
    <w:rsid w:val="005934FA"/>
    <w:rsid w:val="00593770"/>
    <w:rsid w:val="0059627A"/>
    <w:rsid w:val="005A5F3A"/>
    <w:rsid w:val="005B55B1"/>
    <w:rsid w:val="005B5808"/>
    <w:rsid w:val="005C48AB"/>
    <w:rsid w:val="005D597C"/>
    <w:rsid w:val="005E1AC1"/>
    <w:rsid w:val="005E6055"/>
    <w:rsid w:val="00604FDD"/>
    <w:rsid w:val="0061337B"/>
    <w:rsid w:val="006177CC"/>
    <w:rsid w:val="00626C81"/>
    <w:rsid w:val="00626ECD"/>
    <w:rsid w:val="006323D7"/>
    <w:rsid w:val="0065617F"/>
    <w:rsid w:val="006676A0"/>
    <w:rsid w:val="006754AB"/>
    <w:rsid w:val="00695B16"/>
    <w:rsid w:val="006A28DB"/>
    <w:rsid w:val="006C7B88"/>
    <w:rsid w:val="006C7E7C"/>
    <w:rsid w:val="006D2BCD"/>
    <w:rsid w:val="006D634D"/>
    <w:rsid w:val="006E6F76"/>
    <w:rsid w:val="007018A1"/>
    <w:rsid w:val="00702ECF"/>
    <w:rsid w:val="00706EF1"/>
    <w:rsid w:val="007351DA"/>
    <w:rsid w:val="00783410"/>
    <w:rsid w:val="007B5E07"/>
    <w:rsid w:val="007D3945"/>
    <w:rsid w:val="007E172B"/>
    <w:rsid w:val="007E377C"/>
    <w:rsid w:val="007E6DBE"/>
    <w:rsid w:val="00806644"/>
    <w:rsid w:val="00810399"/>
    <w:rsid w:val="008112B3"/>
    <w:rsid w:val="008273F3"/>
    <w:rsid w:val="00850F83"/>
    <w:rsid w:val="008552C2"/>
    <w:rsid w:val="0086149E"/>
    <w:rsid w:val="00862EF1"/>
    <w:rsid w:val="008643A1"/>
    <w:rsid w:val="00864801"/>
    <w:rsid w:val="00865F1D"/>
    <w:rsid w:val="00865F6C"/>
    <w:rsid w:val="00881B86"/>
    <w:rsid w:val="008A4D5F"/>
    <w:rsid w:val="008B01A1"/>
    <w:rsid w:val="008B0F2C"/>
    <w:rsid w:val="008B12FE"/>
    <w:rsid w:val="008C33A5"/>
    <w:rsid w:val="008C53BC"/>
    <w:rsid w:val="008C6240"/>
    <w:rsid w:val="008E311D"/>
    <w:rsid w:val="008F2613"/>
    <w:rsid w:val="008F4A44"/>
    <w:rsid w:val="008F522B"/>
    <w:rsid w:val="0090012E"/>
    <w:rsid w:val="00902F97"/>
    <w:rsid w:val="009203FE"/>
    <w:rsid w:val="00924686"/>
    <w:rsid w:val="009250E6"/>
    <w:rsid w:val="00931A6B"/>
    <w:rsid w:val="009367AD"/>
    <w:rsid w:val="00937E6E"/>
    <w:rsid w:val="00942F4F"/>
    <w:rsid w:val="00943253"/>
    <w:rsid w:val="009442A1"/>
    <w:rsid w:val="00962A63"/>
    <w:rsid w:val="0097168A"/>
    <w:rsid w:val="009727B6"/>
    <w:rsid w:val="00993992"/>
    <w:rsid w:val="009946A6"/>
    <w:rsid w:val="009A7201"/>
    <w:rsid w:val="009A753A"/>
    <w:rsid w:val="009B7A3D"/>
    <w:rsid w:val="009C558D"/>
    <w:rsid w:val="009D701E"/>
    <w:rsid w:val="009F3525"/>
    <w:rsid w:val="00A003BD"/>
    <w:rsid w:val="00A0356F"/>
    <w:rsid w:val="00A03DE4"/>
    <w:rsid w:val="00A063F9"/>
    <w:rsid w:val="00A32EEE"/>
    <w:rsid w:val="00A46B9A"/>
    <w:rsid w:val="00A50C24"/>
    <w:rsid w:val="00A54D6A"/>
    <w:rsid w:val="00A60AB4"/>
    <w:rsid w:val="00A75326"/>
    <w:rsid w:val="00A85815"/>
    <w:rsid w:val="00A955E0"/>
    <w:rsid w:val="00AA62B8"/>
    <w:rsid w:val="00AA6941"/>
    <w:rsid w:val="00AB237A"/>
    <w:rsid w:val="00AB3462"/>
    <w:rsid w:val="00B01700"/>
    <w:rsid w:val="00B02310"/>
    <w:rsid w:val="00B06BFC"/>
    <w:rsid w:val="00B1578F"/>
    <w:rsid w:val="00B17227"/>
    <w:rsid w:val="00B30DA9"/>
    <w:rsid w:val="00B31C84"/>
    <w:rsid w:val="00B3499D"/>
    <w:rsid w:val="00B43807"/>
    <w:rsid w:val="00B55777"/>
    <w:rsid w:val="00B57469"/>
    <w:rsid w:val="00B57FE6"/>
    <w:rsid w:val="00B60425"/>
    <w:rsid w:val="00B61317"/>
    <w:rsid w:val="00B728AA"/>
    <w:rsid w:val="00BB5266"/>
    <w:rsid w:val="00BD354D"/>
    <w:rsid w:val="00BD4BCD"/>
    <w:rsid w:val="00BD61CA"/>
    <w:rsid w:val="00C0310F"/>
    <w:rsid w:val="00C218EC"/>
    <w:rsid w:val="00C3241A"/>
    <w:rsid w:val="00C34B59"/>
    <w:rsid w:val="00C37510"/>
    <w:rsid w:val="00C43B0E"/>
    <w:rsid w:val="00C55B4E"/>
    <w:rsid w:val="00C67350"/>
    <w:rsid w:val="00C7445A"/>
    <w:rsid w:val="00C838A4"/>
    <w:rsid w:val="00C9091E"/>
    <w:rsid w:val="00CA362C"/>
    <w:rsid w:val="00CA57FF"/>
    <w:rsid w:val="00CB750F"/>
    <w:rsid w:val="00CB7E11"/>
    <w:rsid w:val="00CD4C51"/>
    <w:rsid w:val="00CE0BA3"/>
    <w:rsid w:val="00CE1744"/>
    <w:rsid w:val="00CE2838"/>
    <w:rsid w:val="00CF0986"/>
    <w:rsid w:val="00D274DD"/>
    <w:rsid w:val="00D4139D"/>
    <w:rsid w:val="00D443C9"/>
    <w:rsid w:val="00D535C1"/>
    <w:rsid w:val="00D57C78"/>
    <w:rsid w:val="00D60D7E"/>
    <w:rsid w:val="00D806C7"/>
    <w:rsid w:val="00D83D5B"/>
    <w:rsid w:val="00D84697"/>
    <w:rsid w:val="00D85B34"/>
    <w:rsid w:val="00D87E6D"/>
    <w:rsid w:val="00D93A41"/>
    <w:rsid w:val="00DA7173"/>
    <w:rsid w:val="00DB0714"/>
    <w:rsid w:val="00DB3F51"/>
    <w:rsid w:val="00DD58EC"/>
    <w:rsid w:val="00DE03A1"/>
    <w:rsid w:val="00DE5D4E"/>
    <w:rsid w:val="00DF5931"/>
    <w:rsid w:val="00DF5D47"/>
    <w:rsid w:val="00E21096"/>
    <w:rsid w:val="00E317FC"/>
    <w:rsid w:val="00E41013"/>
    <w:rsid w:val="00E65583"/>
    <w:rsid w:val="00E67A94"/>
    <w:rsid w:val="00E92C90"/>
    <w:rsid w:val="00E967DF"/>
    <w:rsid w:val="00EB32B3"/>
    <w:rsid w:val="00EC3A34"/>
    <w:rsid w:val="00ED27EC"/>
    <w:rsid w:val="00ED683D"/>
    <w:rsid w:val="00ED68DC"/>
    <w:rsid w:val="00EE2063"/>
    <w:rsid w:val="00EE7537"/>
    <w:rsid w:val="00EF1C2C"/>
    <w:rsid w:val="00EF24FE"/>
    <w:rsid w:val="00F1331A"/>
    <w:rsid w:val="00F22BE0"/>
    <w:rsid w:val="00F23BC3"/>
    <w:rsid w:val="00F30A96"/>
    <w:rsid w:val="00F30D34"/>
    <w:rsid w:val="00F31F50"/>
    <w:rsid w:val="00F35F78"/>
    <w:rsid w:val="00F37675"/>
    <w:rsid w:val="00F40E1C"/>
    <w:rsid w:val="00F40EB9"/>
    <w:rsid w:val="00F5505E"/>
    <w:rsid w:val="00F57F15"/>
    <w:rsid w:val="00F622D7"/>
    <w:rsid w:val="00F634F8"/>
    <w:rsid w:val="00F70960"/>
    <w:rsid w:val="00F77480"/>
    <w:rsid w:val="00F77985"/>
    <w:rsid w:val="00FA521F"/>
    <w:rsid w:val="00FC105B"/>
    <w:rsid w:val="00FD289E"/>
    <w:rsid w:val="00FD7915"/>
    <w:rsid w:val="00FE7907"/>
    <w:rsid w:val="00FF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3562F"/>
  <w15:chartTrackingRefBased/>
  <w15:docId w15:val="{97416A07-1396-4583-A45A-7C69105C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sz w:val="24"/>
        <w:szCs w:val="24"/>
        <w:lang w:val="en-GB" w:eastAsia="en-GB" w:bidi="ar-SA"/>
      </w:rPr>
    </w:rPrDefault>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4" w:unhideWhenUsed="1" w:qFormat="1"/>
    <w:lsdException w:name="heading 3" w:uiPriority="0" w:qFormat="1"/>
    <w:lsdException w:name="heading 4" w:semiHidden="1" w:uiPriority="0" w:unhideWhenUsed="1" w:qFormat="1"/>
    <w:lsdException w:name="heading 5" w:uiPriority="7" w:qFormat="1"/>
    <w:lsdException w:name="heading 6" w:semiHidden="1" w:uiPriority="8" w:unhideWhenUsed="1" w:qFormat="1"/>
    <w:lsdException w:name="heading 7" w:uiPriority="9" w:qFormat="1"/>
    <w:lsdException w:name="heading 8" w:uiPriority="10"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iPriority="14" w:unhideWhenUsed="1"/>
    <w:lsdException w:name="footer" w:semiHidden="1" w:unhideWhenUsed="1"/>
    <w:lsdException w:name="caption" w:uiPriority="35"/>
    <w:lsdException w:name="Title" w:uiPriority="0" w:qFormat="1"/>
    <w:lsdException w:name="Default Paragraph Font" w:semiHidden="1" w:uiPriority="1" w:unhideWhenUsed="1"/>
    <w:lsdException w:name="Body Text Indent" w:uiPriority="0"/>
    <w:lsdException w:name="Subtitle" w:uiPriority="13"/>
    <w:lsdException w:name="Body Text Indent 2" w:uiPriority="0"/>
    <w:lsdException w:name="Hyperlink" w:semiHidden="1" w:uiPriority="0" w:unhideWhenUsed="1"/>
    <w:lsdException w:name="Strong" w:uiPriority="22"/>
    <w:lsdException w:name="Emphasis" w:uiPriority="20"/>
    <w:lsdException w:name="HTML Top of Form" w:semiHidden="1" w:unhideWhenUsed="1"/>
    <w:lsdException w:name="HTML Bottom of Form" w:semiHidden="1" w:unhideWhenUsed="1"/>
    <w:lsdException w:name="Normal (Web)"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2"/>
    <w:qFormat/>
    <w:rsid w:val="00B1578F"/>
    <w:pPr>
      <w:jc w:val="both"/>
    </w:pPr>
  </w:style>
  <w:style w:type="paragraph" w:styleId="Heading1">
    <w:name w:val="heading 1"/>
    <w:aliases w:val="16pt Francois One"/>
    <w:basedOn w:val="Normal"/>
    <w:next w:val="Normal"/>
    <w:link w:val="Heading1Char"/>
    <w:uiPriority w:val="3"/>
    <w:qFormat/>
    <w:rsid w:val="00B1578F"/>
    <w:pPr>
      <w:outlineLvl w:val="0"/>
    </w:pPr>
    <w:rPr>
      <w:rFonts w:asciiTheme="majorHAnsi" w:hAnsiTheme="majorHAnsi"/>
      <w:sz w:val="32"/>
    </w:rPr>
  </w:style>
  <w:style w:type="paragraph" w:styleId="Heading2">
    <w:name w:val="heading 2"/>
    <w:aliases w:val="14pt Francois One"/>
    <w:basedOn w:val="Normal"/>
    <w:next w:val="Normal"/>
    <w:link w:val="Heading2Char"/>
    <w:uiPriority w:val="4"/>
    <w:qFormat/>
    <w:rsid w:val="00B1578F"/>
    <w:pPr>
      <w:tabs>
        <w:tab w:val="left" w:pos="0"/>
      </w:tabs>
      <w:outlineLvl w:val="1"/>
    </w:pPr>
    <w:rPr>
      <w:rFonts w:asciiTheme="majorHAnsi" w:hAnsiTheme="majorHAnsi"/>
      <w:sz w:val="28"/>
      <w:szCs w:val="22"/>
    </w:rPr>
  </w:style>
  <w:style w:type="paragraph" w:styleId="Heading3">
    <w:name w:val="heading 3"/>
    <w:aliases w:val="12pt Francois One"/>
    <w:basedOn w:val="Normal"/>
    <w:next w:val="Normal"/>
    <w:link w:val="Heading3Char"/>
    <w:qFormat/>
    <w:rsid w:val="00B1578F"/>
    <w:pPr>
      <w:keepNext/>
      <w:keepLines/>
      <w:spacing w:before="40"/>
      <w:outlineLvl w:val="2"/>
    </w:pPr>
    <w:rPr>
      <w:rFonts w:asciiTheme="majorHAnsi" w:eastAsiaTheme="majorEastAsia" w:hAnsiTheme="majorHAnsi" w:cstheme="majorBidi"/>
    </w:rPr>
  </w:style>
  <w:style w:type="paragraph" w:styleId="Heading4">
    <w:name w:val="heading 4"/>
    <w:aliases w:val="16pt Gill Sans"/>
    <w:basedOn w:val="Normal"/>
    <w:next w:val="Normal"/>
    <w:link w:val="Heading4Char"/>
    <w:qFormat/>
    <w:rsid w:val="00B1578F"/>
    <w:pPr>
      <w:keepNext/>
      <w:keepLines/>
      <w:spacing w:before="40"/>
      <w:outlineLvl w:val="3"/>
    </w:pPr>
    <w:rPr>
      <w:rFonts w:asciiTheme="minorHAnsi" w:eastAsiaTheme="majorEastAsia" w:hAnsiTheme="minorHAnsi" w:cstheme="majorBidi"/>
      <w:b/>
      <w:iCs/>
      <w:sz w:val="32"/>
    </w:rPr>
  </w:style>
  <w:style w:type="paragraph" w:styleId="Heading5">
    <w:name w:val="heading 5"/>
    <w:aliases w:val="14pt Gill Sans"/>
    <w:basedOn w:val="Normal"/>
    <w:next w:val="Normal"/>
    <w:link w:val="Heading5Char"/>
    <w:uiPriority w:val="7"/>
    <w:qFormat/>
    <w:rsid w:val="00B1578F"/>
    <w:pPr>
      <w:keepNext/>
      <w:keepLines/>
      <w:spacing w:before="40"/>
      <w:outlineLvl w:val="4"/>
    </w:pPr>
    <w:rPr>
      <w:rFonts w:asciiTheme="minorHAnsi" w:eastAsiaTheme="majorEastAsia" w:hAnsiTheme="minorHAnsi" w:cstheme="majorBidi"/>
      <w:b/>
      <w:sz w:val="28"/>
    </w:rPr>
  </w:style>
  <w:style w:type="paragraph" w:styleId="Heading6">
    <w:name w:val="heading 6"/>
    <w:aliases w:val="12pt Gill Sans"/>
    <w:basedOn w:val="Normal"/>
    <w:next w:val="Normal"/>
    <w:link w:val="Heading6Char"/>
    <w:uiPriority w:val="8"/>
    <w:qFormat/>
    <w:rsid w:val="00B1578F"/>
    <w:pPr>
      <w:keepNext/>
      <w:keepLines/>
      <w:spacing w:before="40"/>
      <w:outlineLvl w:val="5"/>
    </w:pPr>
    <w:rPr>
      <w:rFonts w:asciiTheme="minorHAnsi" w:eastAsiaTheme="majorEastAsia" w:hAnsiTheme="minorHAnsi" w:cstheme="majorBidi"/>
      <w:b/>
    </w:rPr>
  </w:style>
  <w:style w:type="paragraph" w:styleId="Heading7">
    <w:name w:val="heading 7"/>
    <w:aliases w:val="16pt Francois Blue"/>
    <w:basedOn w:val="Normal"/>
    <w:next w:val="Normal"/>
    <w:link w:val="Heading7Char"/>
    <w:uiPriority w:val="9"/>
    <w:qFormat/>
    <w:rsid w:val="00B1578F"/>
    <w:pPr>
      <w:keepNext/>
      <w:keepLines/>
      <w:spacing w:before="40"/>
      <w:outlineLvl w:val="6"/>
    </w:pPr>
    <w:rPr>
      <w:rFonts w:asciiTheme="majorHAnsi" w:eastAsiaTheme="majorEastAsia" w:hAnsiTheme="majorHAnsi" w:cstheme="majorBidi"/>
      <w:iCs/>
      <w:color w:val="0E345B"/>
      <w:sz w:val="32"/>
    </w:rPr>
  </w:style>
  <w:style w:type="paragraph" w:styleId="Heading8">
    <w:name w:val="heading 8"/>
    <w:aliases w:val="14pt Francois Blue"/>
    <w:basedOn w:val="Normal"/>
    <w:next w:val="Normal"/>
    <w:link w:val="Heading8Char"/>
    <w:uiPriority w:val="10"/>
    <w:qFormat/>
    <w:rsid w:val="00B1578F"/>
    <w:pPr>
      <w:keepNext/>
      <w:keepLines/>
      <w:spacing w:before="40"/>
      <w:outlineLvl w:val="7"/>
    </w:pPr>
    <w:rPr>
      <w:rFonts w:asciiTheme="majorHAnsi" w:eastAsiaTheme="majorEastAsia" w:hAnsiTheme="majorHAnsi" w:cstheme="majorBidi"/>
      <w:color w:val="0E345B"/>
      <w:sz w:val="28"/>
      <w:szCs w:val="21"/>
    </w:rPr>
  </w:style>
  <w:style w:type="paragraph" w:styleId="Heading9">
    <w:name w:val="heading 9"/>
    <w:aliases w:val="12pt Francois Blue"/>
    <w:basedOn w:val="Normal"/>
    <w:next w:val="Normal"/>
    <w:link w:val="Heading9Char"/>
    <w:uiPriority w:val="11"/>
    <w:qFormat/>
    <w:rsid w:val="00B1578F"/>
    <w:pPr>
      <w:keepNext/>
      <w:keepLines/>
      <w:spacing w:before="40"/>
      <w:outlineLvl w:val="8"/>
    </w:pPr>
    <w:rPr>
      <w:rFonts w:asciiTheme="majorHAnsi" w:eastAsiaTheme="majorEastAsia" w:hAnsiTheme="majorHAnsi" w:cstheme="majorBidi"/>
      <w:iCs/>
      <w:color w:val="0E345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rsid w:val="00B1578F"/>
    <w:pPr>
      <w:tabs>
        <w:tab w:val="center" w:pos="4153"/>
        <w:tab w:val="right" w:pos="8306"/>
      </w:tabs>
    </w:pPr>
    <w:rPr>
      <w:b/>
    </w:rPr>
  </w:style>
  <w:style w:type="paragraph" w:styleId="Footer">
    <w:name w:val="footer"/>
    <w:basedOn w:val="Normal"/>
    <w:link w:val="FooterChar"/>
    <w:uiPriority w:val="99"/>
    <w:rsid w:val="00B1578F"/>
    <w:pPr>
      <w:tabs>
        <w:tab w:val="center" w:pos="4153"/>
        <w:tab w:val="right" w:pos="8306"/>
      </w:tabs>
    </w:pPr>
  </w:style>
  <w:style w:type="character" w:styleId="Hyperlink">
    <w:name w:val="Hyperlink"/>
    <w:rsid w:val="00B1578F"/>
    <w:rPr>
      <w:color w:val="0000FF"/>
      <w:u w:val="single"/>
    </w:rPr>
  </w:style>
  <w:style w:type="character" w:styleId="Strong">
    <w:name w:val="Strong"/>
    <w:aliases w:val="Bold"/>
    <w:basedOn w:val="Heading2Char"/>
    <w:uiPriority w:val="22"/>
    <w:rsid w:val="00B1578F"/>
    <w:rPr>
      <w:rFonts w:ascii="Gill Sans MT" w:hAnsi="Gill Sans MT"/>
      <w:b/>
      <w:bCs/>
      <w:color w:val="auto"/>
      <w:sz w:val="24"/>
      <w:szCs w:val="22"/>
    </w:rPr>
  </w:style>
  <w:style w:type="paragraph" w:styleId="NormalWeb">
    <w:name w:val="Normal (Web)"/>
    <w:basedOn w:val="Normal"/>
    <w:uiPriority w:val="99"/>
    <w:rsid w:val="00B1578F"/>
  </w:style>
  <w:style w:type="paragraph" w:customStyle="1" w:styleId="Default">
    <w:name w:val="Default"/>
    <w:uiPriority w:val="99"/>
    <w:rsid w:val="00B1578F"/>
    <w:pPr>
      <w:autoSpaceDE w:val="0"/>
      <w:autoSpaceDN w:val="0"/>
      <w:adjustRightInd w:val="0"/>
    </w:pPr>
    <w:rPr>
      <w:rFonts w:asciiTheme="minorHAnsi" w:eastAsia="Calibri" w:hAnsiTheme="minorHAnsi" w:cs="Calibri"/>
      <w:color w:val="000000"/>
      <w:lang w:eastAsia="en-US"/>
    </w:rPr>
  </w:style>
  <w:style w:type="character" w:customStyle="1" w:styleId="FooterChar">
    <w:name w:val="Footer Char"/>
    <w:basedOn w:val="DefaultParagraphFont"/>
    <w:link w:val="Footer"/>
    <w:uiPriority w:val="99"/>
    <w:rsid w:val="00B1578F"/>
  </w:style>
  <w:style w:type="paragraph" w:styleId="BalloonText">
    <w:name w:val="Balloon Text"/>
    <w:basedOn w:val="Normal"/>
    <w:link w:val="BalloonTextChar"/>
    <w:uiPriority w:val="99"/>
    <w:rsid w:val="00B1578F"/>
    <w:rPr>
      <w:rFonts w:asciiTheme="minorHAnsi" w:hAnsiTheme="minorHAnsi" w:cs="Segoe UI"/>
      <w:sz w:val="18"/>
      <w:szCs w:val="18"/>
    </w:rPr>
  </w:style>
  <w:style w:type="character" w:customStyle="1" w:styleId="BalloonTextChar">
    <w:name w:val="Balloon Text Char"/>
    <w:basedOn w:val="DefaultParagraphFont"/>
    <w:link w:val="BalloonText"/>
    <w:uiPriority w:val="99"/>
    <w:rsid w:val="00B1578F"/>
    <w:rPr>
      <w:rFonts w:asciiTheme="minorHAnsi" w:hAnsiTheme="minorHAnsi" w:cs="Segoe UI"/>
      <w:sz w:val="18"/>
      <w:szCs w:val="18"/>
    </w:rPr>
  </w:style>
  <w:style w:type="character" w:styleId="PlaceholderText">
    <w:name w:val="Placeholder Text"/>
    <w:basedOn w:val="DefaultParagraphFont"/>
    <w:uiPriority w:val="99"/>
    <w:rsid w:val="00B1578F"/>
    <w:rPr>
      <w:color w:val="808080"/>
    </w:rPr>
  </w:style>
  <w:style w:type="character" w:customStyle="1" w:styleId="Heading1Char">
    <w:name w:val="Heading 1 Char"/>
    <w:aliases w:val="16pt Francois One Char"/>
    <w:basedOn w:val="DefaultParagraphFont"/>
    <w:link w:val="Heading1"/>
    <w:uiPriority w:val="3"/>
    <w:rsid w:val="00B1578F"/>
    <w:rPr>
      <w:rFonts w:asciiTheme="majorHAnsi" w:hAnsiTheme="majorHAnsi"/>
      <w:sz w:val="32"/>
    </w:rPr>
  </w:style>
  <w:style w:type="character" w:customStyle="1" w:styleId="Heading2Char">
    <w:name w:val="Heading 2 Char"/>
    <w:aliases w:val="14pt Francois One Char"/>
    <w:basedOn w:val="DefaultParagraphFont"/>
    <w:link w:val="Heading2"/>
    <w:uiPriority w:val="4"/>
    <w:rsid w:val="00B1578F"/>
    <w:rPr>
      <w:rFonts w:asciiTheme="majorHAnsi" w:hAnsiTheme="majorHAnsi"/>
      <w:sz w:val="28"/>
      <w:szCs w:val="22"/>
    </w:rPr>
  </w:style>
  <w:style w:type="character" w:customStyle="1" w:styleId="Heading6Char">
    <w:name w:val="Heading 6 Char"/>
    <w:aliases w:val="12pt Gill Sans Char"/>
    <w:basedOn w:val="DefaultParagraphFont"/>
    <w:link w:val="Heading6"/>
    <w:uiPriority w:val="8"/>
    <w:rsid w:val="00B1578F"/>
    <w:rPr>
      <w:rFonts w:asciiTheme="minorHAnsi" w:eastAsiaTheme="majorEastAsia" w:hAnsiTheme="minorHAnsi" w:cstheme="majorBidi"/>
      <w:b/>
    </w:rPr>
  </w:style>
  <w:style w:type="character" w:customStyle="1" w:styleId="Heading3Char">
    <w:name w:val="Heading 3 Char"/>
    <w:aliases w:val="12pt Francois One Char"/>
    <w:basedOn w:val="DefaultParagraphFont"/>
    <w:link w:val="Heading3"/>
    <w:rsid w:val="00B1578F"/>
    <w:rPr>
      <w:rFonts w:asciiTheme="majorHAnsi" w:eastAsiaTheme="majorEastAsia" w:hAnsiTheme="majorHAnsi" w:cstheme="majorBidi"/>
    </w:rPr>
  </w:style>
  <w:style w:type="character" w:customStyle="1" w:styleId="Heading4Char">
    <w:name w:val="Heading 4 Char"/>
    <w:aliases w:val="16pt Gill Sans Char"/>
    <w:basedOn w:val="DefaultParagraphFont"/>
    <w:link w:val="Heading4"/>
    <w:rsid w:val="00B1578F"/>
    <w:rPr>
      <w:rFonts w:asciiTheme="minorHAnsi" w:eastAsiaTheme="majorEastAsia" w:hAnsiTheme="minorHAnsi" w:cstheme="majorBidi"/>
      <w:b/>
      <w:iCs/>
      <w:sz w:val="32"/>
    </w:rPr>
  </w:style>
  <w:style w:type="paragraph" w:styleId="Title">
    <w:name w:val="Title"/>
    <w:basedOn w:val="Normal"/>
    <w:next w:val="Normal"/>
    <w:link w:val="TitleChar"/>
    <w:qFormat/>
    <w:rsid w:val="00B1578F"/>
    <w:pPr>
      <w:contextualSpacing/>
    </w:pPr>
    <w:rPr>
      <w:rFonts w:ascii="Francois One" w:eastAsiaTheme="majorEastAsia" w:hAnsi="Francois One" w:cstheme="majorBidi"/>
      <w:color w:val="0E345B"/>
      <w:spacing w:val="-10"/>
      <w:kern w:val="28"/>
      <w:sz w:val="96"/>
      <w:szCs w:val="56"/>
    </w:rPr>
  </w:style>
  <w:style w:type="character" w:customStyle="1" w:styleId="TitleChar">
    <w:name w:val="Title Char"/>
    <w:basedOn w:val="DefaultParagraphFont"/>
    <w:link w:val="Title"/>
    <w:rsid w:val="00B1578F"/>
    <w:rPr>
      <w:rFonts w:ascii="Francois One" w:eastAsiaTheme="majorEastAsia" w:hAnsi="Francois One" w:cstheme="majorBidi"/>
      <w:color w:val="0E345B"/>
      <w:spacing w:val="-10"/>
      <w:kern w:val="28"/>
      <w:sz w:val="96"/>
      <w:szCs w:val="56"/>
    </w:rPr>
  </w:style>
  <w:style w:type="character" w:customStyle="1" w:styleId="Heading5Char">
    <w:name w:val="Heading 5 Char"/>
    <w:aliases w:val="14pt Gill Sans Char"/>
    <w:basedOn w:val="DefaultParagraphFont"/>
    <w:link w:val="Heading5"/>
    <w:uiPriority w:val="7"/>
    <w:rsid w:val="00B1578F"/>
    <w:rPr>
      <w:rFonts w:asciiTheme="minorHAnsi" w:eastAsiaTheme="majorEastAsia" w:hAnsiTheme="minorHAnsi" w:cstheme="majorBidi"/>
      <w:b/>
      <w:sz w:val="28"/>
    </w:rPr>
  </w:style>
  <w:style w:type="character" w:customStyle="1" w:styleId="HeaderChar">
    <w:name w:val="Header Char"/>
    <w:basedOn w:val="DefaultParagraphFont"/>
    <w:link w:val="Header"/>
    <w:uiPriority w:val="14"/>
    <w:rsid w:val="00B1578F"/>
    <w:rPr>
      <w:b/>
    </w:rPr>
  </w:style>
  <w:style w:type="paragraph" w:styleId="ListParagraph">
    <w:name w:val="List Paragraph"/>
    <w:basedOn w:val="Normal"/>
    <w:uiPriority w:val="15"/>
    <w:qFormat/>
    <w:rsid w:val="00B1578F"/>
    <w:pPr>
      <w:ind w:left="170"/>
      <w:contextualSpacing/>
    </w:pPr>
  </w:style>
  <w:style w:type="character" w:styleId="SubtleReference">
    <w:name w:val="Subtle Reference"/>
    <w:basedOn w:val="DefaultParagraphFont"/>
    <w:uiPriority w:val="31"/>
    <w:rsid w:val="00B1578F"/>
    <w:rPr>
      <w:rFonts w:asciiTheme="minorHAnsi" w:hAnsiTheme="minorHAnsi"/>
      <w:smallCaps/>
      <w:color w:val="auto"/>
      <w:sz w:val="24"/>
    </w:rPr>
  </w:style>
  <w:style w:type="character" w:styleId="IntenseReference">
    <w:name w:val="Intense Reference"/>
    <w:basedOn w:val="DefaultParagraphFont"/>
    <w:uiPriority w:val="32"/>
    <w:rsid w:val="00B1578F"/>
    <w:rPr>
      <w:b/>
      <w:bCs/>
      <w:smallCaps/>
      <w:color w:val="auto"/>
      <w:spacing w:val="5"/>
    </w:rPr>
  </w:style>
  <w:style w:type="character" w:styleId="BookTitle">
    <w:name w:val="Book Title"/>
    <w:basedOn w:val="DefaultParagraphFont"/>
    <w:uiPriority w:val="33"/>
    <w:rsid w:val="00B1578F"/>
    <w:rPr>
      <w:rFonts w:asciiTheme="minorHAnsi" w:hAnsiTheme="minorHAnsi"/>
      <w:b/>
      <w:bCs/>
      <w:i/>
      <w:iCs/>
      <w:spacing w:val="5"/>
      <w:sz w:val="24"/>
    </w:rPr>
  </w:style>
  <w:style w:type="table" w:styleId="MediumList2-Accent1">
    <w:name w:val="Medium List 2 Accent 1"/>
    <w:basedOn w:val="TableNormal"/>
    <w:uiPriority w:val="66"/>
    <w:rsid w:val="00B1578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66B3" w:themeColor="accent1"/>
        <w:left w:val="single" w:sz="8" w:space="0" w:color="0066B3" w:themeColor="accent1"/>
        <w:bottom w:val="single" w:sz="8" w:space="0" w:color="0066B3" w:themeColor="accent1"/>
        <w:right w:val="single" w:sz="8" w:space="0" w:color="0066B3" w:themeColor="accent1"/>
      </w:tblBorders>
    </w:tblPr>
    <w:tblStylePr w:type="firstRow">
      <w:rPr>
        <w:sz w:val="24"/>
        <w:szCs w:val="24"/>
      </w:rPr>
      <w:tblPr/>
      <w:tcPr>
        <w:tcBorders>
          <w:top w:val="nil"/>
          <w:left w:val="nil"/>
          <w:bottom w:val="single" w:sz="24" w:space="0" w:color="0066B3" w:themeColor="accent1"/>
          <w:right w:val="nil"/>
          <w:insideH w:val="nil"/>
          <w:insideV w:val="nil"/>
        </w:tcBorders>
        <w:shd w:val="clear" w:color="auto" w:fill="FFFFFF" w:themeFill="background1"/>
      </w:tcPr>
    </w:tblStylePr>
    <w:tblStylePr w:type="lastRow">
      <w:tblPr/>
      <w:tcPr>
        <w:tcBorders>
          <w:top w:val="single" w:sz="8" w:space="0" w:color="0066B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B3" w:themeColor="accent1"/>
          <w:insideH w:val="nil"/>
          <w:insideV w:val="nil"/>
        </w:tcBorders>
        <w:shd w:val="clear" w:color="auto" w:fill="FFFFFF" w:themeFill="background1"/>
      </w:tcPr>
    </w:tblStylePr>
    <w:tblStylePr w:type="lastCol">
      <w:tblPr/>
      <w:tcPr>
        <w:tcBorders>
          <w:top w:val="nil"/>
          <w:left w:val="single" w:sz="8" w:space="0" w:color="0066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BFF" w:themeFill="accent1" w:themeFillTint="3F"/>
      </w:tcPr>
    </w:tblStylePr>
    <w:tblStylePr w:type="band1Horz">
      <w:tblPr/>
      <w:tcPr>
        <w:tcBorders>
          <w:top w:val="nil"/>
          <w:bottom w:val="nil"/>
          <w:insideH w:val="nil"/>
          <w:insideV w:val="nil"/>
        </w:tcBorders>
        <w:shd w:val="clear" w:color="auto" w:fill="AD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Light">
    <w:name w:val="Grid Table Light"/>
    <w:aliases w:val="British Rowing Table 6"/>
    <w:basedOn w:val="TableNormal"/>
    <w:uiPriority w:val="40"/>
    <w:rsid w:val="00B157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Theme="minorHAnsi" w:hAnsiTheme="minorHAnsi"/>
        <w:b/>
        <w:sz w:val="24"/>
      </w:rPr>
      <w:tblPr/>
      <w:tcPr>
        <w:shd w:val="clear" w:color="auto" w:fill="D8D8D8" w:themeFill="background2"/>
      </w:tcPr>
    </w:tblStylePr>
  </w:style>
  <w:style w:type="table" w:styleId="PlainTable1">
    <w:name w:val="Plain Table 1"/>
    <w:basedOn w:val="TableNormal"/>
    <w:uiPriority w:val="41"/>
    <w:rsid w:val="00B157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pPr>
        <w:jc w:val="left"/>
      </w:pPr>
      <w:rPr>
        <w:rFonts w:asciiTheme="minorHAnsi" w:hAnsiTheme="minorHAnsi"/>
        <w:b w:val="0"/>
        <w:bCs/>
        <w:i w:val="0"/>
        <w:iCs/>
        <w:color w:val="auto"/>
        <w:sz w:val="24"/>
      </w:rPr>
    </w:tblStylePr>
    <w:tblStylePr w:type="lastRow">
      <w:rPr>
        <w:rFonts w:asciiTheme="minorHAnsi" w:hAnsiTheme="minorHAnsi"/>
        <w:b w:val="0"/>
        <w:bCs/>
        <w:i w:val="0"/>
        <w:iCs/>
        <w:sz w:val="24"/>
      </w:rPr>
    </w:tblStylePr>
    <w:tblStylePr w:type="firstCol">
      <w:rPr>
        <w:rFonts w:asciiTheme="minorHAnsi" w:hAnsiTheme="minorHAnsi"/>
        <w:b w:val="0"/>
        <w:bCs/>
        <w:sz w:val="24"/>
      </w:rPr>
    </w:tblStylePr>
    <w:tblStylePr w:type="lastCol">
      <w:rPr>
        <w:b w:val="0"/>
        <w:bCs/>
        <w:i w:val="0"/>
        <w:iCs/>
      </w:rPr>
      <w:tblPr/>
      <w:tcPr>
        <w:tcBorders>
          <w:tl2br w:val="none" w:sz="0" w:space="0" w:color="auto"/>
          <w:tr2bl w:val="none" w:sz="0" w:space="0" w:color="auto"/>
        </w:tcBorders>
      </w:tcPr>
    </w:tblStylePr>
    <w:tblStylePr w:type="band1Vert">
      <w:tblPr/>
      <w:tcPr>
        <w:shd w:val="clear" w:color="auto" w:fill="FFFFFF" w:themeFill="background1"/>
      </w:tcPr>
    </w:tblStylePr>
    <w:tblStylePr w:type="band1Horz">
      <w:rPr>
        <w:color w:val="auto"/>
      </w:rPr>
      <w:tblPr/>
      <w:tcPr>
        <w:shd w:val="clear" w:color="auto" w:fill="FFFFFF" w:themeFill="background1"/>
      </w:tcPr>
    </w:tblStylePr>
    <w:tblStylePr w:type="band2Horz">
      <w:tblPr/>
      <w:tcPr>
        <w:shd w:val="clear" w:color="auto" w:fill="FFFFFF" w:themeFill="background1"/>
      </w:tcPr>
    </w:tblStylePr>
    <w:tblStylePr w:type="swCell">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5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B15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rsid w:val="00B1578F"/>
    <w:pPr>
      <w:keepNext/>
      <w:keepLines/>
      <w:spacing w:before="240"/>
      <w:outlineLvl w:val="9"/>
    </w:pPr>
    <w:rPr>
      <w:rFonts w:eastAsiaTheme="majorEastAsia" w:cstheme="majorBidi"/>
      <w:szCs w:val="32"/>
    </w:rPr>
  </w:style>
  <w:style w:type="paragraph" w:styleId="IntenseQuote">
    <w:name w:val="Intense Quote"/>
    <w:basedOn w:val="Normal"/>
    <w:next w:val="Normal"/>
    <w:link w:val="IntenseQuoteChar"/>
    <w:uiPriority w:val="30"/>
    <w:rsid w:val="00B1578F"/>
    <w:pPr>
      <w:pBdr>
        <w:top w:val="single" w:sz="4" w:space="10" w:color="0066B3" w:themeColor="accent1"/>
        <w:bottom w:val="single" w:sz="4" w:space="10" w:color="0066B3" w:themeColor="accent1"/>
      </w:pBdr>
      <w:spacing w:before="360" w:after="360"/>
      <w:ind w:left="864" w:right="864"/>
      <w:jc w:val="center"/>
    </w:pPr>
    <w:rPr>
      <w:i/>
      <w:iCs/>
      <w:color w:val="0E345B"/>
    </w:rPr>
  </w:style>
  <w:style w:type="character" w:customStyle="1" w:styleId="IntenseQuoteChar">
    <w:name w:val="Intense Quote Char"/>
    <w:basedOn w:val="DefaultParagraphFont"/>
    <w:link w:val="IntenseQuote"/>
    <w:uiPriority w:val="30"/>
    <w:rsid w:val="00B1578F"/>
    <w:rPr>
      <w:i/>
      <w:iCs/>
      <w:color w:val="0E345B"/>
    </w:rPr>
  </w:style>
  <w:style w:type="character" w:styleId="IntenseEmphasis">
    <w:name w:val="Intense Emphasis"/>
    <w:basedOn w:val="DefaultParagraphFont"/>
    <w:uiPriority w:val="21"/>
    <w:rsid w:val="00B1578F"/>
    <w:rPr>
      <w:i/>
      <w:iCs/>
      <w:color w:val="0E345B"/>
    </w:rPr>
  </w:style>
  <w:style w:type="paragraph" w:styleId="NoSpacing">
    <w:name w:val="No Spacing"/>
    <w:link w:val="NoSpacingChar"/>
    <w:uiPriority w:val="1"/>
    <w:rsid w:val="00B1578F"/>
    <w:pPr>
      <w:jc w:val="both"/>
    </w:pPr>
  </w:style>
  <w:style w:type="character" w:customStyle="1" w:styleId="Heading7Char">
    <w:name w:val="Heading 7 Char"/>
    <w:aliases w:val="16pt Francois Blue Char"/>
    <w:basedOn w:val="DefaultParagraphFont"/>
    <w:link w:val="Heading7"/>
    <w:uiPriority w:val="9"/>
    <w:rsid w:val="00B1578F"/>
    <w:rPr>
      <w:rFonts w:asciiTheme="majorHAnsi" w:eastAsiaTheme="majorEastAsia" w:hAnsiTheme="majorHAnsi" w:cstheme="majorBidi"/>
      <w:iCs/>
      <w:color w:val="0E345B"/>
      <w:sz w:val="32"/>
    </w:rPr>
  </w:style>
  <w:style w:type="table" w:styleId="TableElegant">
    <w:name w:val="Table Elegant"/>
    <w:basedOn w:val="TableNormal"/>
    <w:uiPriority w:val="99"/>
    <w:semiHidden/>
    <w:unhideWhenUsed/>
    <w:rsid w:val="00B157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basedOn w:val="DefaultParagraphFont"/>
    <w:uiPriority w:val="20"/>
    <w:rsid w:val="00B1578F"/>
    <w:rPr>
      <w:i/>
      <w:iCs/>
    </w:rPr>
  </w:style>
  <w:style w:type="character" w:styleId="SubtleEmphasis">
    <w:name w:val="Subtle Emphasis"/>
    <w:basedOn w:val="DefaultParagraphFont"/>
    <w:uiPriority w:val="19"/>
    <w:rsid w:val="00B1578F"/>
    <w:rPr>
      <w:i/>
      <w:iCs/>
      <w:color w:val="404040" w:themeColor="text1" w:themeTint="BF"/>
    </w:rPr>
  </w:style>
  <w:style w:type="paragraph" w:styleId="Subtitle">
    <w:name w:val="Subtitle"/>
    <w:basedOn w:val="Normal"/>
    <w:next w:val="Normal"/>
    <w:link w:val="SubtitleChar"/>
    <w:uiPriority w:val="13"/>
    <w:rsid w:val="00B1578F"/>
    <w:pPr>
      <w:numPr>
        <w:ilvl w:val="1"/>
      </w:numPr>
      <w:spacing w:after="160"/>
    </w:pPr>
    <w:rPr>
      <w:rFonts w:asciiTheme="minorHAnsi" w:eastAsiaTheme="minorEastAsia" w:hAnsiTheme="minorHAnsi" w:cstheme="minorBidi"/>
      <w:b/>
      <w:spacing w:val="15"/>
      <w:szCs w:val="22"/>
    </w:rPr>
  </w:style>
  <w:style w:type="character" w:customStyle="1" w:styleId="SubtitleChar">
    <w:name w:val="Subtitle Char"/>
    <w:basedOn w:val="DefaultParagraphFont"/>
    <w:link w:val="Subtitle"/>
    <w:uiPriority w:val="13"/>
    <w:rsid w:val="00B1578F"/>
    <w:rPr>
      <w:rFonts w:asciiTheme="minorHAnsi" w:eastAsiaTheme="minorEastAsia" w:hAnsiTheme="minorHAnsi" w:cstheme="minorBidi"/>
      <w:b/>
      <w:spacing w:val="15"/>
      <w:szCs w:val="22"/>
    </w:rPr>
  </w:style>
  <w:style w:type="character" w:customStyle="1" w:styleId="Heading8Char">
    <w:name w:val="Heading 8 Char"/>
    <w:aliases w:val="14pt Francois Blue Char"/>
    <w:basedOn w:val="DefaultParagraphFont"/>
    <w:link w:val="Heading8"/>
    <w:uiPriority w:val="10"/>
    <w:rsid w:val="00B1578F"/>
    <w:rPr>
      <w:rFonts w:asciiTheme="majorHAnsi" w:eastAsiaTheme="majorEastAsia" w:hAnsiTheme="majorHAnsi" w:cstheme="majorBidi"/>
      <w:color w:val="0E345B"/>
      <w:sz w:val="28"/>
      <w:szCs w:val="21"/>
    </w:rPr>
  </w:style>
  <w:style w:type="character" w:customStyle="1" w:styleId="Heading9Char">
    <w:name w:val="Heading 9 Char"/>
    <w:aliases w:val="12pt Francois Blue Char"/>
    <w:basedOn w:val="DefaultParagraphFont"/>
    <w:link w:val="Heading9"/>
    <w:uiPriority w:val="11"/>
    <w:rsid w:val="00B1578F"/>
    <w:rPr>
      <w:rFonts w:asciiTheme="majorHAnsi" w:eastAsiaTheme="majorEastAsia" w:hAnsiTheme="majorHAnsi" w:cstheme="majorBidi"/>
      <w:iCs/>
      <w:color w:val="0E345B"/>
      <w:szCs w:val="21"/>
    </w:rPr>
  </w:style>
  <w:style w:type="paragraph" w:styleId="BlockText">
    <w:name w:val="Block Text"/>
    <w:basedOn w:val="Normal"/>
    <w:uiPriority w:val="99"/>
    <w:rsid w:val="00B1578F"/>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cstheme="minorBidi"/>
      <w:i/>
      <w:iCs/>
    </w:rPr>
  </w:style>
  <w:style w:type="paragraph" w:styleId="TOAHeading">
    <w:name w:val="toa heading"/>
    <w:basedOn w:val="Normal"/>
    <w:next w:val="Normal"/>
    <w:uiPriority w:val="99"/>
    <w:rsid w:val="00B1578F"/>
    <w:pPr>
      <w:spacing w:before="120"/>
      <w:jc w:val="left"/>
    </w:pPr>
    <w:rPr>
      <w:rFonts w:asciiTheme="majorHAnsi" w:eastAsiaTheme="majorEastAsia" w:hAnsiTheme="majorHAnsi" w:cstheme="majorBidi"/>
      <w:bCs/>
    </w:rPr>
  </w:style>
  <w:style w:type="paragraph" w:styleId="Index1">
    <w:name w:val="index 1"/>
    <w:basedOn w:val="Normal"/>
    <w:next w:val="Normal"/>
    <w:autoRedefine/>
    <w:uiPriority w:val="99"/>
    <w:rsid w:val="00B1578F"/>
    <w:pPr>
      <w:ind w:left="240" w:hanging="240"/>
    </w:pPr>
  </w:style>
  <w:style w:type="paragraph" w:styleId="IndexHeading">
    <w:name w:val="index heading"/>
    <w:basedOn w:val="Normal"/>
    <w:next w:val="Index1"/>
    <w:uiPriority w:val="99"/>
    <w:rsid w:val="00B1578F"/>
    <w:rPr>
      <w:rFonts w:asciiTheme="majorHAnsi" w:eastAsiaTheme="majorEastAsia" w:hAnsiTheme="majorHAnsi" w:cstheme="majorBidi"/>
      <w:bCs/>
    </w:rPr>
  </w:style>
  <w:style w:type="paragraph" w:styleId="EnvelopeAddress">
    <w:name w:val="envelope address"/>
    <w:basedOn w:val="Normal"/>
    <w:uiPriority w:val="99"/>
    <w:rsid w:val="00B1578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rsid w:val="00B1578F"/>
    <w:rPr>
      <w:rFonts w:asciiTheme="majorHAnsi" w:eastAsiaTheme="majorEastAsia" w:hAnsiTheme="majorHAnsi" w:cstheme="majorBidi"/>
      <w:sz w:val="20"/>
      <w:szCs w:val="20"/>
    </w:rPr>
  </w:style>
  <w:style w:type="paragraph" w:styleId="TOC1">
    <w:name w:val="toc 1"/>
    <w:basedOn w:val="Normal"/>
    <w:next w:val="Normal"/>
    <w:autoRedefine/>
    <w:uiPriority w:val="39"/>
    <w:rsid w:val="00B1578F"/>
    <w:pPr>
      <w:tabs>
        <w:tab w:val="right" w:leader="dot" w:pos="9060"/>
      </w:tabs>
      <w:spacing w:after="100"/>
      <w:jc w:val="left"/>
    </w:pPr>
  </w:style>
  <w:style w:type="paragraph" w:styleId="TOC2">
    <w:name w:val="toc 2"/>
    <w:basedOn w:val="Normal"/>
    <w:next w:val="Normal"/>
    <w:autoRedefine/>
    <w:uiPriority w:val="39"/>
    <w:rsid w:val="00B1578F"/>
    <w:pPr>
      <w:spacing w:after="100"/>
      <w:ind w:left="240"/>
      <w:jc w:val="left"/>
    </w:pPr>
  </w:style>
  <w:style w:type="paragraph" w:styleId="TOC3">
    <w:name w:val="toc 3"/>
    <w:basedOn w:val="Normal"/>
    <w:next w:val="Normal"/>
    <w:autoRedefine/>
    <w:uiPriority w:val="39"/>
    <w:rsid w:val="00B1578F"/>
    <w:pPr>
      <w:spacing w:after="100"/>
      <w:ind w:left="480"/>
      <w:jc w:val="left"/>
    </w:pPr>
  </w:style>
  <w:style w:type="paragraph" w:styleId="TOC4">
    <w:name w:val="toc 4"/>
    <w:basedOn w:val="Normal"/>
    <w:next w:val="Normal"/>
    <w:autoRedefine/>
    <w:uiPriority w:val="39"/>
    <w:rsid w:val="00B1578F"/>
    <w:pPr>
      <w:spacing w:after="100"/>
      <w:jc w:val="left"/>
    </w:pPr>
  </w:style>
  <w:style w:type="paragraph" w:styleId="TOC5">
    <w:name w:val="toc 5"/>
    <w:basedOn w:val="Normal"/>
    <w:next w:val="Normal"/>
    <w:autoRedefine/>
    <w:uiPriority w:val="39"/>
    <w:rsid w:val="00B1578F"/>
    <w:pPr>
      <w:spacing w:after="100"/>
      <w:ind w:left="238"/>
    </w:pPr>
  </w:style>
  <w:style w:type="paragraph" w:styleId="TOC6">
    <w:name w:val="toc 6"/>
    <w:basedOn w:val="Normal"/>
    <w:next w:val="Normal"/>
    <w:autoRedefine/>
    <w:uiPriority w:val="39"/>
    <w:rsid w:val="00B1578F"/>
    <w:pPr>
      <w:spacing w:after="100"/>
      <w:ind w:left="482"/>
    </w:pPr>
  </w:style>
  <w:style w:type="table" w:styleId="GridTable3-Accent4">
    <w:name w:val="Grid Table 3 Accent 4"/>
    <w:basedOn w:val="TableNormal"/>
    <w:uiPriority w:val="48"/>
    <w:rsid w:val="00B1578F"/>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paragraph" w:customStyle="1" w:styleId="SecondaryTitle">
    <w:name w:val="Secondary Title"/>
    <w:basedOn w:val="Normal"/>
    <w:next w:val="Normal"/>
    <w:link w:val="SecondaryTitleChar"/>
    <w:uiPriority w:val="1"/>
    <w:qFormat/>
    <w:rsid w:val="00B1578F"/>
    <w:rPr>
      <w:rFonts w:asciiTheme="majorHAnsi" w:eastAsiaTheme="majorEastAsia" w:hAnsiTheme="majorHAnsi" w:cstheme="majorBidi"/>
      <w:color w:val="0070C0"/>
      <w:spacing w:val="-10"/>
      <w:kern w:val="28"/>
      <w:sz w:val="56"/>
      <w:szCs w:val="56"/>
    </w:rPr>
  </w:style>
  <w:style w:type="character" w:customStyle="1" w:styleId="SecondaryTitleChar">
    <w:name w:val="Secondary Title Char"/>
    <w:basedOn w:val="TitleChar"/>
    <w:link w:val="SecondaryTitle"/>
    <w:uiPriority w:val="1"/>
    <w:rsid w:val="00B1578F"/>
    <w:rPr>
      <w:rFonts w:asciiTheme="majorHAnsi" w:eastAsiaTheme="majorEastAsia" w:hAnsiTheme="majorHAnsi" w:cstheme="majorBidi"/>
      <w:color w:val="0070C0"/>
      <w:spacing w:val="-10"/>
      <w:kern w:val="28"/>
      <w:sz w:val="56"/>
      <w:szCs w:val="56"/>
    </w:rPr>
  </w:style>
  <w:style w:type="table" w:styleId="TableList8">
    <w:name w:val="Table List 8"/>
    <w:basedOn w:val="TableNormal"/>
    <w:uiPriority w:val="99"/>
    <w:semiHidden/>
    <w:unhideWhenUsed/>
    <w:rsid w:val="00B157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lainTable2">
    <w:name w:val="Plain Table 2"/>
    <w:basedOn w:val="TableNormal"/>
    <w:uiPriority w:val="42"/>
    <w:rsid w:val="00B157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57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57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57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B157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B1578F"/>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2-Accent4">
    <w:name w:val="Grid Table 2 Accent 4"/>
    <w:basedOn w:val="TableNormal"/>
    <w:uiPriority w:val="47"/>
    <w:rsid w:val="00B1578F"/>
    <w:tblPr>
      <w:tblStyleRowBandSize w:val="1"/>
      <w:tblStyleColBandSize w:val="1"/>
      <w:tblBorders>
        <w:top w:val="single" w:sz="2" w:space="0" w:color="E97F7D" w:themeColor="accent4" w:themeTint="99"/>
        <w:bottom w:val="single" w:sz="2" w:space="0" w:color="E97F7D" w:themeColor="accent4" w:themeTint="99"/>
        <w:insideH w:val="single" w:sz="2" w:space="0" w:color="E97F7D" w:themeColor="accent4" w:themeTint="99"/>
        <w:insideV w:val="single" w:sz="2" w:space="0" w:color="E97F7D" w:themeColor="accent4" w:themeTint="99"/>
      </w:tblBorders>
    </w:tblPr>
    <w:tblStylePr w:type="firstRow">
      <w:rPr>
        <w:b/>
        <w:bCs/>
      </w:rPr>
      <w:tblPr/>
      <w:tcPr>
        <w:tcBorders>
          <w:top w:val="nil"/>
          <w:bottom w:val="single" w:sz="12" w:space="0" w:color="E97F7D" w:themeColor="accent4" w:themeTint="99"/>
          <w:insideH w:val="nil"/>
          <w:insideV w:val="nil"/>
        </w:tcBorders>
        <w:shd w:val="clear" w:color="auto" w:fill="FFFFFF" w:themeFill="background1"/>
      </w:tcPr>
    </w:tblStylePr>
    <w:tblStylePr w:type="lastRow">
      <w:rPr>
        <w:b/>
        <w:bCs/>
      </w:rPr>
      <w:tblPr/>
      <w:tcPr>
        <w:tcBorders>
          <w:top w:val="double" w:sz="2" w:space="0" w:color="E97F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2-Accent5">
    <w:name w:val="Grid Table 2 Accent 5"/>
    <w:basedOn w:val="TableNormal"/>
    <w:uiPriority w:val="47"/>
    <w:rsid w:val="00B1578F"/>
    <w:tblPr>
      <w:tblStyleRowBandSize w:val="1"/>
      <w:tblStyleColBandSize w:val="1"/>
      <w:tblBorders>
        <w:top w:val="single" w:sz="2" w:space="0" w:color="98D4F1" w:themeColor="accent5" w:themeTint="99"/>
        <w:bottom w:val="single" w:sz="2" w:space="0" w:color="98D4F1" w:themeColor="accent5" w:themeTint="99"/>
        <w:insideH w:val="single" w:sz="2" w:space="0" w:color="98D4F1" w:themeColor="accent5" w:themeTint="99"/>
        <w:insideV w:val="single" w:sz="2" w:space="0" w:color="98D4F1" w:themeColor="accent5" w:themeTint="99"/>
      </w:tblBorders>
    </w:tblPr>
    <w:tblStylePr w:type="firstRow">
      <w:rPr>
        <w:b/>
        <w:bCs/>
      </w:rPr>
      <w:tblPr/>
      <w:tcPr>
        <w:tcBorders>
          <w:top w:val="nil"/>
          <w:bottom w:val="single" w:sz="12" w:space="0" w:color="98D4F1" w:themeColor="accent5" w:themeTint="99"/>
          <w:insideH w:val="nil"/>
          <w:insideV w:val="nil"/>
        </w:tcBorders>
        <w:shd w:val="clear" w:color="auto" w:fill="FFFFFF" w:themeFill="background1"/>
      </w:tcPr>
    </w:tblStylePr>
    <w:tblStylePr w:type="lastRow">
      <w:rPr>
        <w:b/>
        <w:bCs/>
      </w:rPr>
      <w:tblPr/>
      <w:tcPr>
        <w:tcBorders>
          <w:top w:val="double" w:sz="2" w:space="0" w:color="98D4F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3-Accent1">
    <w:name w:val="Grid Table 3 Accent 1"/>
    <w:basedOn w:val="TableNormal"/>
    <w:uiPriority w:val="48"/>
    <w:rsid w:val="00B1578F"/>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GridTable3-Accent3">
    <w:name w:val="Grid Table 3 Accent 3"/>
    <w:basedOn w:val="TableNormal"/>
    <w:uiPriority w:val="48"/>
    <w:rsid w:val="00B157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5Dark-Accent3">
    <w:name w:val="List Table 5 Dark Accent 3"/>
    <w:basedOn w:val="TableNormal"/>
    <w:uiPriority w:val="50"/>
    <w:rsid w:val="00B1578F"/>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ritishRowingTable3">
    <w:name w:val="British Rowing Table 3"/>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5B9E9" w:themeFill="accent5"/>
      </w:tcPr>
    </w:tblStylePr>
  </w:style>
  <w:style w:type="table" w:customStyle="1" w:styleId="BritishRowingTable2">
    <w:name w:val="British Rowing Table 2"/>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0066B3" w:themeFill="accent1"/>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5">
    <w:name w:val="British Rowing Table 5"/>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86C3F7" w:themeFill="accent2"/>
      </w:tcPr>
    </w:tblStylePr>
    <w:tblStylePr w:type="lastRow">
      <w:pPr>
        <w:jc w:val="left"/>
      </w:pPr>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4">
    <w:name w:val="British Rowing Table 4"/>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6A1B7" w:themeFill="accent6"/>
      </w:tcPr>
    </w:tblStylePr>
    <w:tblStylePr w:type="lastRow">
      <w:rPr>
        <w:rFonts w:asciiTheme="minorHAnsi" w:hAnsiTheme="minorHAnsi"/>
        <w:b w:val="0"/>
        <w:sz w:val="24"/>
      </w:rPr>
    </w:tblStylePr>
    <w:tblStylePr w:type="firstCol">
      <w:pPr>
        <w:jc w:val="left"/>
      </w:pPr>
      <w:rPr>
        <w:rFonts w:asciiTheme="minorHAnsi" w:hAnsiTheme="minorHAnsi"/>
        <w:b w:val="0"/>
        <w:sz w:val="24"/>
      </w:rPr>
    </w:tblStylePr>
  </w:style>
  <w:style w:type="table" w:customStyle="1" w:styleId="BritishRowingTable1">
    <w:name w:val="British Rowing Table 1"/>
    <w:basedOn w:val="TableNormal"/>
    <w:uiPriority w:val="99"/>
    <w:rsid w:val="00B1578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shd w:val="clear" w:color="auto" w:fill="auto"/>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0E345B" w:themeFill="text2"/>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styleId="ListTable7Colorful-Accent4">
    <w:name w:val="List Table 7 Colorful Accent 4"/>
    <w:basedOn w:val="TableNormal"/>
    <w:uiPriority w:val="52"/>
    <w:rsid w:val="00B1578F"/>
    <w:rPr>
      <w:color w:val="DB2B27" w:themeColor="accent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2B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2B27" w:themeColor="accent4"/>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DB2B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2B27" w:themeColor="accent4"/>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578F"/>
    <w:rPr>
      <w:color w:val="3C7A8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A1B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A1B7" w:themeColor="accent6"/>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6A1B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A1B7" w:themeColor="accent6"/>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578F"/>
    <w:rPr>
      <w:color w:val="1B96D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B9E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B9E9" w:themeColor="accent5"/>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5B9E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B9E9" w:themeColor="accent5"/>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578F"/>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578F"/>
    <w:rPr>
      <w:color w:val="2C96F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C3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C3F7" w:themeColor="accent2"/>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86C3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C3F7" w:themeColor="accent2"/>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578F"/>
    <w:rPr>
      <w:color w:val="004C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B3" w:themeColor="accen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66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B3" w:themeColor="accent1"/>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B1578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B1578F"/>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GridTable7Colorful-Accent5">
    <w:name w:val="Grid Table 7 Colorful Accent 5"/>
    <w:basedOn w:val="TableNormal"/>
    <w:uiPriority w:val="52"/>
    <w:rsid w:val="00B1578F"/>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bottom w:val="single" w:sz="4" w:space="0" w:color="98D4F1" w:themeColor="accent5" w:themeTint="99"/>
        </w:tcBorders>
      </w:tcPr>
    </w:tblStylePr>
    <w:tblStylePr w:type="nwCell">
      <w:tblPr/>
      <w:tcPr>
        <w:tcBorders>
          <w:bottom w:val="single" w:sz="4" w:space="0" w:color="98D4F1" w:themeColor="accent5" w:themeTint="99"/>
        </w:tcBorders>
      </w:tcPr>
    </w:tblStylePr>
    <w:tblStylePr w:type="seCell">
      <w:tblPr/>
      <w:tcPr>
        <w:tcBorders>
          <w:top w:val="single" w:sz="4" w:space="0" w:color="98D4F1" w:themeColor="accent5" w:themeTint="99"/>
        </w:tcBorders>
      </w:tcPr>
    </w:tblStylePr>
    <w:tblStylePr w:type="swCell">
      <w:tblPr/>
      <w:tcPr>
        <w:tcBorders>
          <w:top w:val="single" w:sz="4" w:space="0" w:color="98D4F1" w:themeColor="accent5" w:themeTint="99"/>
        </w:tcBorders>
      </w:tcPr>
    </w:tblStylePr>
  </w:style>
  <w:style w:type="table" w:styleId="GridTable7Colorful-Accent4">
    <w:name w:val="Grid Table 7 Colorful Accent 4"/>
    <w:basedOn w:val="TableNormal"/>
    <w:uiPriority w:val="52"/>
    <w:rsid w:val="00B1578F"/>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table" w:styleId="GridTable7Colorful-Accent3">
    <w:name w:val="Grid Table 7 Colorful Accent 3"/>
    <w:basedOn w:val="TableNormal"/>
    <w:uiPriority w:val="52"/>
    <w:rsid w:val="00B1578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B1578F"/>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7Colorful-Accent1">
    <w:name w:val="Grid Table 7 Colorful Accent 1"/>
    <w:basedOn w:val="TableNormal"/>
    <w:uiPriority w:val="52"/>
    <w:rsid w:val="00B1578F"/>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ListTable6Colorful-Accent6">
    <w:name w:val="List Table 6 Colorful Accent 6"/>
    <w:basedOn w:val="TableNormal"/>
    <w:uiPriority w:val="51"/>
    <w:rsid w:val="00B1578F"/>
    <w:rPr>
      <w:color w:val="3C7A8D" w:themeColor="accent6" w:themeShade="BF"/>
    </w:rPr>
    <w:tblPr>
      <w:tblStyleRowBandSize w:val="1"/>
      <w:tblStyleColBandSize w:val="1"/>
      <w:tblBorders>
        <w:top w:val="single" w:sz="4" w:space="0" w:color="56A1B7" w:themeColor="accent6"/>
        <w:bottom w:val="single" w:sz="4" w:space="0" w:color="56A1B7" w:themeColor="accent6"/>
      </w:tblBorders>
    </w:tblPr>
    <w:tblStylePr w:type="firstRow">
      <w:rPr>
        <w:b/>
        <w:bCs/>
      </w:rPr>
      <w:tblPr/>
      <w:tcPr>
        <w:tcBorders>
          <w:bottom w:val="single" w:sz="4" w:space="0" w:color="56A1B7" w:themeColor="accent6"/>
        </w:tcBorders>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6Colorful-Accent5">
    <w:name w:val="List Table 6 Colorful Accent 5"/>
    <w:basedOn w:val="TableNormal"/>
    <w:uiPriority w:val="51"/>
    <w:rsid w:val="00B1578F"/>
    <w:rPr>
      <w:color w:val="1B96D2" w:themeColor="accent5" w:themeShade="BF"/>
    </w:rPr>
    <w:tblPr>
      <w:tblStyleRowBandSize w:val="1"/>
      <w:tblStyleColBandSize w:val="1"/>
      <w:tblBorders>
        <w:top w:val="single" w:sz="4" w:space="0" w:color="55B9E9" w:themeColor="accent5"/>
        <w:bottom w:val="single" w:sz="4" w:space="0" w:color="55B9E9" w:themeColor="accent5"/>
      </w:tblBorders>
    </w:tblPr>
    <w:tblStylePr w:type="firstRow">
      <w:rPr>
        <w:b/>
        <w:bCs/>
      </w:rPr>
      <w:tblPr/>
      <w:tcPr>
        <w:tcBorders>
          <w:bottom w:val="single" w:sz="4" w:space="0" w:color="55B9E9" w:themeColor="accent5"/>
        </w:tcBorders>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6Colorful-Accent4">
    <w:name w:val="List Table 6 Colorful Accent 4"/>
    <w:basedOn w:val="TableNormal"/>
    <w:uiPriority w:val="51"/>
    <w:rsid w:val="00B1578F"/>
    <w:rPr>
      <w:color w:val="DB2B27" w:themeColor="accent4"/>
    </w:rPr>
    <w:tblPr>
      <w:tblStyleRowBandSize w:val="1"/>
      <w:tblStyleColBandSize w:val="1"/>
      <w:tblBorders>
        <w:top w:val="single" w:sz="4" w:space="0" w:color="DB2B27" w:themeColor="accent4"/>
        <w:bottom w:val="single" w:sz="4" w:space="0" w:color="DB2B27" w:themeColor="accent4"/>
      </w:tblBorders>
    </w:tblPr>
    <w:tblStylePr w:type="firstRow">
      <w:rPr>
        <w:b/>
        <w:bCs/>
      </w:rPr>
      <w:tblPr/>
      <w:tcPr>
        <w:tcBorders>
          <w:bottom w:val="single" w:sz="4" w:space="0" w:color="DB2B27" w:themeColor="accent4"/>
        </w:tcBorders>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6Colorful-Accent3">
    <w:name w:val="List Table 6 Colorful Accent 3"/>
    <w:basedOn w:val="TableNormal"/>
    <w:uiPriority w:val="51"/>
    <w:rsid w:val="00B1578F"/>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2">
    <w:name w:val="List Table 6 Colorful Accent 2"/>
    <w:basedOn w:val="TableNormal"/>
    <w:uiPriority w:val="51"/>
    <w:rsid w:val="00B1578F"/>
    <w:rPr>
      <w:color w:val="2C96F1" w:themeColor="accent2" w:themeShade="BF"/>
    </w:rPr>
    <w:tblPr>
      <w:tblStyleRowBandSize w:val="1"/>
      <w:tblStyleColBandSize w:val="1"/>
      <w:tblBorders>
        <w:top w:val="single" w:sz="4" w:space="0" w:color="86C3F7" w:themeColor="accent2"/>
        <w:bottom w:val="single" w:sz="4" w:space="0" w:color="86C3F7" w:themeColor="accent2"/>
      </w:tblBorders>
    </w:tblPr>
    <w:tblStylePr w:type="firstRow">
      <w:rPr>
        <w:b/>
        <w:bCs/>
      </w:rPr>
      <w:tblPr/>
      <w:tcPr>
        <w:tcBorders>
          <w:bottom w:val="single" w:sz="4" w:space="0" w:color="86C3F7" w:themeColor="accent2"/>
        </w:tcBorders>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ListTable6Colorful-Accent1">
    <w:name w:val="List Table 6 Colorful Accent 1"/>
    <w:basedOn w:val="TableNormal"/>
    <w:uiPriority w:val="51"/>
    <w:rsid w:val="00B1578F"/>
    <w:rPr>
      <w:color w:val="004C86" w:themeColor="accent1" w:themeShade="BF"/>
    </w:rPr>
    <w:tblPr>
      <w:tblStyleRowBandSize w:val="1"/>
      <w:tblStyleColBandSize w:val="1"/>
      <w:tblBorders>
        <w:top w:val="single" w:sz="4" w:space="0" w:color="0066B3" w:themeColor="accent1"/>
        <w:bottom w:val="single" w:sz="4" w:space="0" w:color="0066B3" w:themeColor="accent1"/>
      </w:tblBorders>
    </w:tblPr>
    <w:tblStylePr w:type="firstRow">
      <w:rPr>
        <w:b/>
        <w:bCs/>
      </w:rPr>
      <w:tblPr/>
      <w:tcPr>
        <w:tcBorders>
          <w:bottom w:val="single" w:sz="4" w:space="0" w:color="0066B3" w:themeColor="accent1"/>
        </w:tcBorders>
      </w:tcPr>
    </w:tblStylePr>
    <w:tblStylePr w:type="lastRow">
      <w:rPr>
        <w:b/>
        <w:bCs/>
      </w:rPr>
      <w:tblPr/>
      <w:tcPr>
        <w:tcBorders>
          <w:top w:val="double" w:sz="4" w:space="0" w:color="0066B3"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ListTable6Colorful">
    <w:name w:val="List Table 6 Colorful"/>
    <w:basedOn w:val="TableNormal"/>
    <w:uiPriority w:val="51"/>
    <w:rsid w:val="00B1578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B1578F"/>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bottom w:val="single" w:sz="12" w:space="0" w:color="99C6D3" w:themeColor="accent6" w:themeTint="99"/>
        </w:tcBorders>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GridTable6Colorful-Accent5">
    <w:name w:val="Grid Table 6 Colorful Accent 5"/>
    <w:basedOn w:val="TableNormal"/>
    <w:uiPriority w:val="51"/>
    <w:rsid w:val="00B1578F"/>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bottom w:val="single" w:sz="12" w:space="0" w:color="98D4F1" w:themeColor="accent5" w:themeTint="99"/>
        </w:tcBorders>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6Colorful-Accent4">
    <w:name w:val="Grid Table 6 Colorful Accent 4"/>
    <w:basedOn w:val="TableNormal"/>
    <w:uiPriority w:val="51"/>
    <w:rsid w:val="00B1578F"/>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6Colorful-Accent3">
    <w:name w:val="Grid Table 6 Colorful Accent 3"/>
    <w:basedOn w:val="TableNormal"/>
    <w:uiPriority w:val="51"/>
    <w:rsid w:val="00B1578F"/>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2">
    <w:name w:val="Grid Table 6 Colorful Accent 2"/>
    <w:basedOn w:val="TableNormal"/>
    <w:uiPriority w:val="51"/>
    <w:rsid w:val="00B1578F"/>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bottom w:val="single" w:sz="12" w:space="0" w:color="B6DAFA" w:themeColor="accent2" w:themeTint="99"/>
        </w:tcBorders>
      </w:tcPr>
    </w:tblStylePr>
    <w:tblStylePr w:type="lastRow">
      <w:rPr>
        <w:b/>
        <w:bCs/>
      </w:rPr>
      <w:tblPr/>
      <w:tcPr>
        <w:tcBorders>
          <w:top w:val="double" w:sz="4" w:space="0" w:color="B6DAFA" w:themeColor="accent2" w:themeTint="99"/>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6Colorful-Accent1">
    <w:name w:val="Grid Table 6 Colorful Accent 1"/>
    <w:basedOn w:val="TableNormal"/>
    <w:uiPriority w:val="51"/>
    <w:rsid w:val="00B1578F"/>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4" w:space="0" w:color="38A9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GridTable6Colorful">
    <w:name w:val="Grid Table 6 Colorful"/>
    <w:basedOn w:val="TableNormal"/>
    <w:uiPriority w:val="51"/>
    <w:rsid w:val="00B1578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B1578F"/>
    <w:rPr>
      <w:color w:val="FFFFFF" w:themeColor="background1"/>
    </w:rPr>
    <w:tblPr>
      <w:tblStyleRowBandSize w:val="1"/>
      <w:tblStyleColBandSize w:val="1"/>
      <w:tblBorders>
        <w:top w:val="single" w:sz="24" w:space="0" w:color="56A1B7" w:themeColor="accent6"/>
        <w:left w:val="single" w:sz="24" w:space="0" w:color="56A1B7" w:themeColor="accent6"/>
        <w:bottom w:val="single" w:sz="24" w:space="0" w:color="56A1B7" w:themeColor="accent6"/>
        <w:right w:val="single" w:sz="24" w:space="0" w:color="56A1B7" w:themeColor="accent6"/>
      </w:tblBorders>
    </w:tblPr>
    <w:tcPr>
      <w:shd w:val="clear" w:color="auto" w:fill="56A1B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578F"/>
    <w:rPr>
      <w:color w:val="FFFFFF" w:themeColor="background1"/>
    </w:rPr>
    <w:tblPr>
      <w:tblStyleRowBandSize w:val="1"/>
      <w:tblStyleColBandSize w:val="1"/>
      <w:tblBorders>
        <w:top w:val="single" w:sz="24" w:space="0" w:color="55B9E9" w:themeColor="accent5"/>
        <w:left w:val="single" w:sz="24" w:space="0" w:color="55B9E9" w:themeColor="accent5"/>
        <w:bottom w:val="single" w:sz="24" w:space="0" w:color="55B9E9" w:themeColor="accent5"/>
        <w:right w:val="single" w:sz="24" w:space="0" w:color="55B9E9" w:themeColor="accent5"/>
      </w:tblBorders>
    </w:tblPr>
    <w:tcPr>
      <w:shd w:val="clear" w:color="auto" w:fill="55B9E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578F"/>
    <w:rPr>
      <w:color w:val="FFFFFF" w:themeColor="background1"/>
    </w:rPr>
    <w:tblPr>
      <w:tblStyleRowBandSize w:val="1"/>
      <w:tblStyleColBandSize w:val="1"/>
      <w:tblBorders>
        <w:top w:val="single" w:sz="24" w:space="0" w:color="DB2B27" w:themeColor="accent4"/>
        <w:left w:val="single" w:sz="24" w:space="0" w:color="DB2B27" w:themeColor="accent4"/>
        <w:bottom w:val="single" w:sz="24" w:space="0" w:color="DB2B27" w:themeColor="accent4"/>
        <w:right w:val="single" w:sz="24" w:space="0" w:color="DB2B27" w:themeColor="accent4"/>
      </w:tblBorders>
    </w:tblPr>
    <w:tcPr>
      <w:shd w:val="clear" w:color="auto" w:fill="DB2B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578F"/>
    <w:rPr>
      <w:color w:val="FFFFFF" w:themeColor="background1"/>
    </w:rPr>
    <w:tblPr>
      <w:tblStyleRowBandSize w:val="1"/>
      <w:tblStyleColBandSize w:val="1"/>
      <w:tblBorders>
        <w:top w:val="single" w:sz="24" w:space="0" w:color="86C3F7" w:themeColor="accent2"/>
        <w:left w:val="single" w:sz="24" w:space="0" w:color="86C3F7" w:themeColor="accent2"/>
        <w:bottom w:val="single" w:sz="24" w:space="0" w:color="86C3F7" w:themeColor="accent2"/>
        <w:right w:val="single" w:sz="24" w:space="0" w:color="86C3F7" w:themeColor="accent2"/>
      </w:tblBorders>
    </w:tblPr>
    <w:tcPr>
      <w:shd w:val="clear" w:color="auto" w:fill="86C3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578F"/>
    <w:rPr>
      <w:color w:val="FFFFFF" w:themeColor="background1"/>
    </w:rPr>
    <w:tblPr>
      <w:tblStyleRowBandSize w:val="1"/>
      <w:tblStyleColBandSize w:val="1"/>
      <w:tblBorders>
        <w:top w:val="single" w:sz="24" w:space="0" w:color="0066B3" w:themeColor="accent1"/>
        <w:left w:val="single" w:sz="24" w:space="0" w:color="0066B3" w:themeColor="accent1"/>
        <w:bottom w:val="single" w:sz="24" w:space="0" w:color="0066B3" w:themeColor="accent1"/>
        <w:right w:val="single" w:sz="24" w:space="0" w:color="0066B3" w:themeColor="accent1"/>
      </w:tblBorders>
    </w:tblPr>
    <w:tcPr>
      <w:shd w:val="clear" w:color="auto" w:fill="0066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B1578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A1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A1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A1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A1B7" w:themeFill="accent6"/>
      </w:tcPr>
    </w:tblStylePr>
    <w:tblStylePr w:type="band1Vert">
      <w:tblPr/>
      <w:tcPr>
        <w:shd w:val="clear" w:color="auto" w:fill="BBD9E2" w:themeFill="accent6" w:themeFillTint="66"/>
      </w:tcPr>
    </w:tblStylePr>
    <w:tblStylePr w:type="band1Horz">
      <w:tblPr/>
      <w:tcPr>
        <w:shd w:val="clear" w:color="auto" w:fill="BBD9E2" w:themeFill="accent6" w:themeFillTint="66"/>
      </w:tcPr>
    </w:tblStylePr>
  </w:style>
  <w:style w:type="table" w:styleId="GridTable5Dark-Accent5">
    <w:name w:val="Grid Table 5 Dark Accent 5"/>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0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B9E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B9E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B9E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B9E9" w:themeFill="accent5"/>
      </w:tcPr>
    </w:tblStylePr>
    <w:tblStylePr w:type="band1Vert">
      <w:tblPr/>
      <w:tcPr>
        <w:shd w:val="clear" w:color="auto" w:fill="BAE2F6" w:themeFill="accent5" w:themeFillTint="66"/>
      </w:tcPr>
    </w:tblStylePr>
    <w:tblStylePr w:type="band1Horz">
      <w:tblPr/>
      <w:tcPr>
        <w:shd w:val="clear" w:color="auto" w:fill="BAE2F6" w:themeFill="accent5" w:themeFillTint="66"/>
      </w:tcPr>
    </w:tblStylePr>
  </w:style>
  <w:style w:type="table" w:styleId="GridTable5Dark-Accent4">
    <w:name w:val="Grid Table 5 Dark Accent 4"/>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4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2B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2B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2B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2B27" w:themeFill="accent4"/>
      </w:tcPr>
    </w:tblStylePr>
    <w:tblStylePr w:type="band1Vert">
      <w:tblPr/>
      <w:tcPr>
        <w:shd w:val="clear" w:color="auto" w:fill="F0A9A8" w:themeFill="accent4" w:themeFillTint="66"/>
      </w:tcPr>
    </w:tblStylePr>
    <w:tblStylePr w:type="band1Horz">
      <w:tblPr/>
      <w:tcPr>
        <w:shd w:val="clear" w:color="auto" w:fill="F0A9A8" w:themeFill="accent4" w:themeFillTint="66"/>
      </w:tcPr>
    </w:tblStylePr>
  </w:style>
  <w:style w:type="table" w:styleId="GridTable5Dark-Accent3">
    <w:name w:val="Grid Table 5 Dark Accent 3"/>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C3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C3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C3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C3F7" w:themeFill="accent2"/>
      </w:tcPr>
    </w:tblStylePr>
    <w:tblStylePr w:type="band1Vert">
      <w:tblPr/>
      <w:tcPr>
        <w:shd w:val="clear" w:color="auto" w:fill="CEE6FB" w:themeFill="accent2" w:themeFillTint="66"/>
      </w:tcPr>
    </w:tblStylePr>
    <w:tblStylePr w:type="band1Horz">
      <w:tblPr/>
      <w:tcPr>
        <w:shd w:val="clear" w:color="auto" w:fill="CEE6FB" w:themeFill="accent2" w:themeFillTint="66"/>
      </w:tcPr>
    </w:tblStylePr>
  </w:style>
  <w:style w:type="table" w:styleId="GridTable5Dark-Accent1">
    <w:name w:val="Grid Table 5 Dark Accent 1"/>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B3" w:themeFill="accent1"/>
      </w:tcPr>
    </w:tblStylePr>
    <w:tblStylePr w:type="band1Vert">
      <w:tblPr/>
      <w:tcPr>
        <w:shd w:val="clear" w:color="auto" w:fill="7AC5FF" w:themeFill="accent1" w:themeFillTint="66"/>
      </w:tcPr>
    </w:tblStylePr>
    <w:tblStylePr w:type="band1Horz">
      <w:tblPr/>
      <w:tcPr>
        <w:shd w:val="clear" w:color="auto" w:fill="7AC5FF" w:themeFill="accent1" w:themeFillTint="66"/>
      </w:tcPr>
    </w:tblStylePr>
  </w:style>
  <w:style w:type="table" w:styleId="GridTable5Dark">
    <w:name w:val="Grid Table 5 Dark"/>
    <w:basedOn w:val="TableNormal"/>
    <w:uiPriority w:val="50"/>
    <w:rsid w:val="00B1578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B1578F"/>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tcBorders>
        <w:shd w:val="clear" w:color="auto" w:fill="56A1B7" w:themeFill="accent6"/>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4-Accent5">
    <w:name w:val="List Table 4 Accent 5"/>
    <w:basedOn w:val="TableNormal"/>
    <w:uiPriority w:val="49"/>
    <w:rsid w:val="00B1578F"/>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tcBorders>
        <w:shd w:val="clear" w:color="auto" w:fill="55B9E9" w:themeFill="accent5"/>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4-Accent4">
    <w:name w:val="List Table 4 Accent 4"/>
    <w:basedOn w:val="TableNormal"/>
    <w:uiPriority w:val="49"/>
    <w:rsid w:val="00B1578F"/>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tcBorders>
        <w:shd w:val="clear" w:color="auto" w:fill="DB2B27" w:themeFill="accent4"/>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
    <w:name w:val="Grid Table 4"/>
    <w:basedOn w:val="TableNormal"/>
    <w:uiPriority w:val="49"/>
    <w:rsid w:val="00B1578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1578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B1578F"/>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color w:val="FFFFFF" w:themeColor="background1"/>
      </w:rPr>
      <w:tblPr/>
      <w:tcPr>
        <w:tcBorders>
          <w:top w:val="single" w:sz="4" w:space="0" w:color="86C3F7" w:themeColor="accent2"/>
          <w:left w:val="single" w:sz="4" w:space="0" w:color="86C3F7" w:themeColor="accent2"/>
          <w:bottom w:val="single" w:sz="4" w:space="0" w:color="86C3F7" w:themeColor="accent2"/>
          <w:right w:val="single" w:sz="4" w:space="0" w:color="86C3F7" w:themeColor="accent2"/>
          <w:insideH w:val="nil"/>
          <w:insideV w:val="nil"/>
        </w:tcBorders>
        <w:shd w:val="clear" w:color="auto" w:fill="86C3F7" w:themeFill="accent2"/>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4-Accent4">
    <w:name w:val="Grid Table 4 Accent 4"/>
    <w:basedOn w:val="TableNormal"/>
    <w:uiPriority w:val="49"/>
    <w:rsid w:val="00B1578F"/>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insideV w:val="nil"/>
        </w:tcBorders>
        <w:shd w:val="clear" w:color="auto" w:fill="DB2B27" w:themeFill="accent4"/>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Accent5">
    <w:name w:val="Grid Table 4 Accent 5"/>
    <w:basedOn w:val="TableNormal"/>
    <w:uiPriority w:val="49"/>
    <w:rsid w:val="00B1578F"/>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insideV w:val="nil"/>
        </w:tcBorders>
        <w:shd w:val="clear" w:color="auto" w:fill="55B9E9" w:themeFill="accent5"/>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4-Accent6">
    <w:name w:val="Grid Table 4 Accent 6"/>
    <w:basedOn w:val="TableNormal"/>
    <w:uiPriority w:val="49"/>
    <w:rsid w:val="00B1578F"/>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insideV w:val="nil"/>
        </w:tcBorders>
        <w:shd w:val="clear" w:color="auto" w:fill="56A1B7" w:themeFill="accent6"/>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3-Accent6">
    <w:name w:val="List Table 3 Accent 6"/>
    <w:basedOn w:val="TableNormal"/>
    <w:uiPriority w:val="48"/>
    <w:rsid w:val="00B1578F"/>
    <w:tblPr>
      <w:tblStyleRowBandSize w:val="1"/>
      <w:tblStyleColBandSize w:val="1"/>
      <w:tblBorders>
        <w:top w:val="single" w:sz="4" w:space="0" w:color="56A1B7" w:themeColor="accent6"/>
        <w:left w:val="single" w:sz="4" w:space="0" w:color="56A1B7" w:themeColor="accent6"/>
        <w:bottom w:val="single" w:sz="4" w:space="0" w:color="56A1B7" w:themeColor="accent6"/>
        <w:right w:val="single" w:sz="4" w:space="0" w:color="56A1B7" w:themeColor="accent6"/>
      </w:tblBorders>
    </w:tblPr>
    <w:tblStylePr w:type="firstRow">
      <w:rPr>
        <w:b/>
        <w:bCs/>
        <w:color w:val="FFFFFF" w:themeColor="background1"/>
      </w:rPr>
      <w:tblPr/>
      <w:tcPr>
        <w:shd w:val="clear" w:color="auto" w:fill="56A1B7" w:themeFill="accent6"/>
      </w:tcPr>
    </w:tblStylePr>
    <w:tblStylePr w:type="lastRow">
      <w:rPr>
        <w:b/>
        <w:bCs/>
      </w:rPr>
      <w:tblPr/>
      <w:tcPr>
        <w:tcBorders>
          <w:top w:val="double" w:sz="4" w:space="0" w:color="56A1B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1B7" w:themeColor="accent6"/>
          <w:right w:val="single" w:sz="4" w:space="0" w:color="56A1B7" w:themeColor="accent6"/>
        </w:tcBorders>
      </w:tcPr>
    </w:tblStylePr>
    <w:tblStylePr w:type="band1Horz">
      <w:tblPr/>
      <w:tcPr>
        <w:tcBorders>
          <w:top w:val="single" w:sz="4" w:space="0" w:color="56A1B7" w:themeColor="accent6"/>
          <w:bottom w:val="single" w:sz="4" w:space="0" w:color="56A1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1B7" w:themeColor="accent6"/>
          <w:left w:val="nil"/>
        </w:tcBorders>
      </w:tcPr>
    </w:tblStylePr>
    <w:tblStylePr w:type="swCell">
      <w:tblPr/>
      <w:tcPr>
        <w:tcBorders>
          <w:top w:val="double" w:sz="4" w:space="0" w:color="56A1B7" w:themeColor="accent6"/>
          <w:right w:val="nil"/>
        </w:tcBorders>
      </w:tcPr>
    </w:tblStylePr>
  </w:style>
  <w:style w:type="table" w:styleId="ListTable3-Accent4">
    <w:name w:val="List Table 3 Accent 4"/>
    <w:basedOn w:val="TableNormal"/>
    <w:uiPriority w:val="48"/>
    <w:rsid w:val="00B1578F"/>
    <w:tblPr>
      <w:tblStyleRowBandSize w:val="1"/>
      <w:tblStyleColBandSize w:val="1"/>
      <w:tblBorders>
        <w:top w:val="single" w:sz="4" w:space="0" w:color="DB2B27" w:themeColor="accent4"/>
        <w:left w:val="single" w:sz="4" w:space="0" w:color="DB2B27" w:themeColor="accent4"/>
        <w:bottom w:val="single" w:sz="4" w:space="0" w:color="DB2B27" w:themeColor="accent4"/>
        <w:right w:val="single" w:sz="4" w:space="0" w:color="DB2B27" w:themeColor="accent4"/>
      </w:tblBorders>
    </w:tblPr>
    <w:tblStylePr w:type="firstRow">
      <w:rPr>
        <w:b/>
        <w:bCs/>
        <w:color w:val="FFFFFF" w:themeColor="background1"/>
      </w:rPr>
      <w:tblPr/>
      <w:tcPr>
        <w:shd w:val="clear" w:color="auto" w:fill="DB2B27" w:themeFill="accent4"/>
      </w:tcPr>
    </w:tblStylePr>
    <w:tblStylePr w:type="lastRow">
      <w:rPr>
        <w:b/>
        <w:bCs/>
      </w:rPr>
      <w:tblPr/>
      <w:tcPr>
        <w:tcBorders>
          <w:top w:val="double" w:sz="4" w:space="0" w:color="DB2B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2B27" w:themeColor="accent4"/>
          <w:right w:val="single" w:sz="4" w:space="0" w:color="DB2B27" w:themeColor="accent4"/>
        </w:tcBorders>
      </w:tcPr>
    </w:tblStylePr>
    <w:tblStylePr w:type="band1Horz">
      <w:tblPr/>
      <w:tcPr>
        <w:tcBorders>
          <w:top w:val="single" w:sz="4" w:space="0" w:color="DB2B27" w:themeColor="accent4"/>
          <w:bottom w:val="single" w:sz="4" w:space="0" w:color="DB2B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2B27" w:themeColor="accent4"/>
          <w:left w:val="nil"/>
        </w:tcBorders>
      </w:tcPr>
    </w:tblStylePr>
    <w:tblStylePr w:type="swCell">
      <w:tblPr/>
      <w:tcPr>
        <w:tcBorders>
          <w:top w:val="double" w:sz="4" w:space="0" w:color="DB2B27" w:themeColor="accent4"/>
          <w:right w:val="nil"/>
        </w:tcBorders>
      </w:tcPr>
    </w:tblStylePr>
  </w:style>
  <w:style w:type="table" w:styleId="ListTable3-Accent1">
    <w:name w:val="List Table 3 Accent 1"/>
    <w:basedOn w:val="TableNormal"/>
    <w:uiPriority w:val="48"/>
    <w:rsid w:val="00B1578F"/>
    <w:tblPr>
      <w:tblStyleRowBandSize w:val="1"/>
      <w:tblStyleColBandSize w:val="1"/>
      <w:tblBorders>
        <w:top w:val="single" w:sz="4" w:space="0" w:color="0066B3" w:themeColor="accent1"/>
        <w:left w:val="single" w:sz="4" w:space="0" w:color="0066B3" w:themeColor="accent1"/>
        <w:bottom w:val="single" w:sz="4" w:space="0" w:color="0066B3" w:themeColor="accent1"/>
        <w:right w:val="single" w:sz="4" w:space="0" w:color="0066B3" w:themeColor="accent1"/>
      </w:tblBorders>
    </w:tblPr>
    <w:tblStylePr w:type="firstRow">
      <w:rPr>
        <w:b/>
        <w:bCs/>
        <w:color w:val="FFFFFF" w:themeColor="background1"/>
      </w:rPr>
      <w:tblPr/>
      <w:tcPr>
        <w:shd w:val="clear" w:color="auto" w:fill="0066B3" w:themeFill="accent1"/>
      </w:tcPr>
    </w:tblStylePr>
    <w:tblStylePr w:type="lastRow">
      <w:rPr>
        <w:b/>
        <w:bCs/>
      </w:rPr>
      <w:tblPr/>
      <w:tcPr>
        <w:tcBorders>
          <w:top w:val="double" w:sz="4" w:space="0" w:color="0066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B3" w:themeColor="accent1"/>
          <w:right w:val="single" w:sz="4" w:space="0" w:color="0066B3" w:themeColor="accent1"/>
        </w:tcBorders>
      </w:tcPr>
    </w:tblStylePr>
    <w:tblStylePr w:type="band1Horz">
      <w:tblPr/>
      <w:tcPr>
        <w:tcBorders>
          <w:top w:val="single" w:sz="4" w:space="0" w:color="0066B3" w:themeColor="accent1"/>
          <w:bottom w:val="single" w:sz="4" w:space="0" w:color="0066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B3" w:themeColor="accent1"/>
          <w:left w:val="nil"/>
        </w:tcBorders>
      </w:tcPr>
    </w:tblStylePr>
    <w:tblStylePr w:type="swCell">
      <w:tblPr/>
      <w:tcPr>
        <w:tcBorders>
          <w:top w:val="double" w:sz="4" w:space="0" w:color="0066B3" w:themeColor="accent1"/>
          <w:right w:val="nil"/>
        </w:tcBorders>
      </w:tcPr>
    </w:tblStylePr>
  </w:style>
  <w:style w:type="table" w:styleId="GridTable3-Accent6">
    <w:name w:val="Grid Table 3 Accent 6"/>
    <w:basedOn w:val="TableNormal"/>
    <w:uiPriority w:val="48"/>
    <w:rsid w:val="00B1578F"/>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ListTable2-Accent6">
    <w:name w:val="List Table 2 Accent 6"/>
    <w:basedOn w:val="TableNormal"/>
    <w:uiPriority w:val="47"/>
    <w:rsid w:val="00B1578F"/>
    <w:tblPr>
      <w:tblStyleRowBandSize w:val="1"/>
      <w:tblStyleColBandSize w:val="1"/>
      <w:tblBorders>
        <w:top w:val="single" w:sz="4" w:space="0" w:color="99C6D3" w:themeColor="accent6" w:themeTint="99"/>
        <w:bottom w:val="single" w:sz="4" w:space="0" w:color="99C6D3" w:themeColor="accent6" w:themeTint="99"/>
        <w:insideH w:val="single" w:sz="4" w:space="0" w:color="99C6D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2-Accent4">
    <w:name w:val="List Table 2 Accent 4"/>
    <w:basedOn w:val="TableNormal"/>
    <w:uiPriority w:val="47"/>
    <w:rsid w:val="00B1578F"/>
    <w:tblPr>
      <w:tblStyleRowBandSize w:val="1"/>
      <w:tblStyleColBandSize w:val="1"/>
      <w:tblBorders>
        <w:top w:val="single" w:sz="4" w:space="0" w:color="E97F7D" w:themeColor="accent4" w:themeTint="99"/>
        <w:bottom w:val="single" w:sz="4" w:space="0" w:color="E97F7D" w:themeColor="accent4" w:themeTint="99"/>
        <w:insideH w:val="single" w:sz="4" w:space="0" w:color="E97F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1Light">
    <w:name w:val="List Table 1 Light"/>
    <w:basedOn w:val="TableNormal"/>
    <w:uiPriority w:val="46"/>
    <w:rsid w:val="00B1578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4">
    <w:name w:val="Grid Table 1 Light Accent 4"/>
    <w:basedOn w:val="TableNormal"/>
    <w:uiPriority w:val="46"/>
    <w:rsid w:val="00B1578F"/>
    <w:tblPr>
      <w:tblStyleRowBandSize w:val="1"/>
      <w:tblStyleColBandSize w:val="1"/>
      <w:tblBorders>
        <w:top w:val="single" w:sz="4" w:space="0" w:color="F0A9A8" w:themeColor="accent4" w:themeTint="66"/>
        <w:left w:val="single" w:sz="4" w:space="0" w:color="F0A9A8" w:themeColor="accent4" w:themeTint="66"/>
        <w:bottom w:val="single" w:sz="4" w:space="0" w:color="F0A9A8" w:themeColor="accent4" w:themeTint="66"/>
        <w:right w:val="single" w:sz="4" w:space="0" w:color="F0A9A8" w:themeColor="accent4" w:themeTint="66"/>
        <w:insideH w:val="single" w:sz="4" w:space="0" w:color="F0A9A8" w:themeColor="accent4" w:themeTint="66"/>
        <w:insideV w:val="single" w:sz="4" w:space="0" w:color="F0A9A8" w:themeColor="accent4" w:themeTint="66"/>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2" w:space="0" w:color="E97F7D"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578F"/>
    <w:tblPr>
      <w:tblStyleRowBandSize w:val="1"/>
      <w:tblStyleColBandSize w:val="1"/>
      <w:tblBorders>
        <w:top w:val="single" w:sz="4" w:space="0" w:color="7AC5FF" w:themeColor="accent1" w:themeTint="66"/>
        <w:left w:val="single" w:sz="4" w:space="0" w:color="7AC5FF" w:themeColor="accent1" w:themeTint="66"/>
        <w:bottom w:val="single" w:sz="4" w:space="0" w:color="7AC5FF" w:themeColor="accent1" w:themeTint="66"/>
        <w:right w:val="single" w:sz="4" w:space="0" w:color="7AC5FF" w:themeColor="accent1" w:themeTint="66"/>
        <w:insideH w:val="single" w:sz="4" w:space="0" w:color="7AC5FF" w:themeColor="accent1" w:themeTint="66"/>
        <w:insideV w:val="single" w:sz="4" w:space="0" w:color="7AC5FF" w:themeColor="accent1" w:themeTint="66"/>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2" w:space="0" w:color="38A9FF" w:themeColor="accent1" w:themeTint="99"/>
        </w:tcBorders>
      </w:tcPr>
    </w:tblStylePr>
    <w:tblStylePr w:type="firstCol">
      <w:rPr>
        <w:b/>
        <w:bCs/>
      </w:rPr>
    </w:tblStylePr>
    <w:tblStylePr w:type="lastCol">
      <w:rPr>
        <w:b/>
        <w:bCs/>
      </w:rPr>
    </w:tblStylePr>
  </w:style>
  <w:style w:type="paragraph" w:styleId="TOC7">
    <w:name w:val="toc 7"/>
    <w:basedOn w:val="Normal"/>
    <w:next w:val="Normal"/>
    <w:autoRedefine/>
    <w:uiPriority w:val="39"/>
    <w:rsid w:val="00B1578F"/>
    <w:pPr>
      <w:spacing w:after="100"/>
    </w:pPr>
  </w:style>
  <w:style w:type="paragraph" w:styleId="TOC8">
    <w:name w:val="toc 8"/>
    <w:basedOn w:val="Normal"/>
    <w:next w:val="Normal"/>
    <w:autoRedefine/>
    <w:uiPriority w:val="39"/>
    <w:rsid w:val="00B1578F"/>
    <w:pPr>
      <w:spacing w:after="100"/>
      <w:ind w:left="238"/>
    </w:pPr>
  </w:style>
  <w:style w:type="paragraph" w:styleId="TOC9">
    <w:name w:val="toc 9"/>
    <w:basedOn w:val="Normal"/>
    <w:next w:val="Normal"/>
    <w:autoRedefine/>
    <w:uiPriority w:val="39"/>
    <w:rsid w:val="00B1578F"/>
    <w:pPr>
      <w:spacing w:after="100"/>
      <w:ind w:left="482"/>
    </w:pPr>
  </w:style>
  <w:style w:type="character" w:customStyle="1" w:styleId="NoSpacingChar">
    <w:name w:val="No Spacing Char"/>
    <w:basedOn w:val="DefaultParagraphFont"/>
    <w:link w:val="NoSpacing"/>
    <w:uiPriority w:val="1"/>
    <w:rsid w:val="00B1578F"/>
  </w:style>
  <w:style w:type="paragraph" w:styleId="Index9">
    <w:name w:val="index 9"/>
    <w:basedOn w:val="Normal"/>
    <w:next w:val="Normal"/>
    <w:autoRedefine/>
    <w:uiPriority w:val="99"/>
    <w:rsid w:val="00B1578F"/>
    <w:pPr>
      <w:ind w:left="2160" w:hanging="240"/>
    </w:pPr>
  </w:style>
  <w:style w:type="paragraph" w:customStyle="1" w:styleId="ListNumberBR">
    <w:name w:val="List Number BR"/>
    <w:basedOn w:val="ListNumber"/>
    <w:next w:val="ListParagraph"/>
    <w:uiPriority w:val="12"/>
    <w:qFormat/>
    <w:rsid w:val="00B1578F"/>
    <w:pPr>
      <w:spacing w:before="240" w:after="240"/>
      <w:ind w:left="164" w:hanging="357"/>
      <w:contextualSpacing w:val="0"/>
    </w:pPr>
    <w:rPr>
      <w:b/>
    </w:rPr>
  </w:style>
  <w:style w:type="paragraph" w:styleId="ListNumber">
    <w:name w:val="List Number"/>
    <w:basedOn w:val="Normal"/>
    <w:uiPriority w:val="99"/>
    <w:rsid w:val="00B1578F"/>
    <w:pPr>
      <w:numPr>
        <w:numId w:val="16"/>
      </w:numPr>
      <w:contextualSpacing/>
    </w:pPr>
  </w:style>
  <w:style w:type="paragraph" w:styleId="Bibliography">
    <w:name w:val="Bibliography"/>
    <w:basedOn w:val="Normal"/>
    <w:next w:val="Normal"/>
    <w:uiPriority w:val="37"/>
    <w:rsid w:val="00B1578F"/>
  </w:style>
  <w:style w:type="paragraph" w:styleId="BodyText">
    <w:name w:val="Body Text"/>
    <w:basedOn w:val="Normal"/>
    <w:link w:val="BodyTextChar"/>
    <w:uiPriority w:val="99"/>
    <w:rsid w:val="00B1578F"/>
    <w:pPr>
      <w:spacing w:after="120"/>
    </w:pPr>
  </w:style>
  <w:style w:type="character" w:customStyle="1" w:styleId="BodyTextChar">
    <w:name w:val="Body Text Char"/>
    <w:basedOn w:val="DefaultParagraphFont"/>
    <w:link w:val="BodyText"/>
    <w:uiPriority w:val="99"/>
    <w:rsid w:val="00B1578F"/>
  </w:style>
  <w:style w:type="paragraph" w:styleId="BodyText2">
    <w:name w:val="Body Text 2"/>
    <w:basedOn w:val="Normal"/>
    <w:link w:val="BodyText2Char"/>
    <w:uiPriority w:val="99"/>
    <w:rsid w:val="00B1578F"/>
    <w:pPr>
      <w:spacing w:after="120" w:line="480" w:lineRule="auto"/>
    </w:pPr>
  </w:style>
  <w:style w:type="character" w:customStyle="1" w:styleId="BodyText2Char">
    <w:name w:val="Body Text 2 Char"/>
    <w:basedOn w:val="DefaultParagraphFont"/>
    <w:link w:val="BodyText2"/>
    <w:uiPriority w:val="99"/>
    <w:rsid w:val="00B1578F"/>
  </w:style>
  <w:style w:type="paragraph" w:styleId="BodyTextFirstIndent">
    <w:name w:val="Body Text First Indent"/>
    <w:basedOn w:val="BodyText"/>
    <w:link w:val="BodyTextFirstIndentChar"/>
    <w:uiPriority w:val="99"/>
    <w:rsid w:val="00B1578F"/>
    <w:pPr>
      <w:spacing w:after="0"/>
      <w:ind w:firstLine="360"/>
    </w:pPr>
  </w:style>
  <w:style w:type="character" w:customStyle="1" w:styleId="BodyTextFirstIndentChar">
    <w:name w:val="Body Text First Indent Char"/>
    <w:basedOn w:val="BodyTextChar"/>
    <w:link w:val="BodyTextFirstIndent"/>
    <w:uiPriority w:val="99"/>
    <w:rsid w:val="00B1578F"/>
  </w:style>
  <w:style w:type="paragraph" w:styleId="Caption">
    <w:name w:val="caption"/>
    <w:basedOn w:val="Normal"/>
    <w:next w:val="Normal"/>
    <w:uiPriority w:val="35"/>
    <w:rsid w:val="00B1578F"/>
    <w:pPr>
      <w:spacing w:after="200"/>
    </w:pPr>
    <w:rPr>
      <w:i/>
      <w:iCs/>
      <w:color w:val="0E345B" w:themeColor="text2"/>
      <w:sz w:val="18"/>
      <w:szCs w:val="18"/>
    </w:rPr>
  </w:style>
  <w:style w:type="paragraph" w:styleId="Quote">
    <w:name w:val="Quote"/>
    <w:basedOn w:val="Normal"/>
    <w:next w:val="Normal"/>
    <w:link w:val="QuoteChar"/>
    <w:uiPriority w:val="29"/>
    <w:rsid w:val="00B15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578F"/>
    <w:rPr>
      <w:i/>
      <w:iCs/>
      <w:color w:val="404040" w:themeColor="text1" w:themeTint="BF"/>
    </w:rPr>
  </w:style>
  <w:style w:type="paragraph" w:styleId="TableofFigures">
    <w:name w:val="table of figures"/>
    <w:basedOn w:val="Normal"/>
    <w:next w:val="Normal"/>
    <w:uiPriority w:val="99"/>
    <w:rsid w:val="00B1578F"/>
  </w:style>
  <w:style w:type="paragraph" w:customStyle="1" w:styleId="CompanyName">
    <w:name w:val="Company Name"/>
    <w:basedOn w:val="BodyText"/>
    <w:next w:val="Normal"/>
    <w:rsid w:val="0034012E"/>
    <w:pPr>
      <w:keepNext/>
      <w:keepLines/>
      <w:overflowPunct w:val="0"/>
      <w:autoSpaceDE w:val="0"/>
      <w:autoSpaceDN w:val="0"/>
      <w:adjustRightInd w:val="0"/>
      <w:spacing w:after="0"/>
      <w:jc w:val="left"/>
      <w:textAlignment w:val="baseline"/>
    </w:pPr>
    <w:rPr>
      <w:rFonts w:ascii="Arial" w:hAnsi="Arial"/>
      <w:b/>
      <w:caps/>
      <w:sz w:val="22"/>
      <w:szCs w:val="20"/>
      <w:lang w:eastAsia="en-US"/>
    </w:rPr>
  </w:style>
  <w:style w:type="paragraph" w:styleId="BodyTextIndent">
    <w:name w:val="Body Text Indent"/>
    <w:basedOn w:val="Normal"/>
    <w:link w:val="BodyTextIndentChar"/>
    <w:unhideWhenUsed/>
    <w:rsid w:val="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pPr>
    <w:rPr>
      <w:rFonts w:ascii="Tahoma" w:hAnsi="Tahoma" w:cs="Tahoma"/>
      <w:sz w:val="22"/>
      <w:szCs w:val="20"/>
      <w:lang w:eastAsia="en-US"/>
    </w:rPr>
  </w:style>
  <w:style w:type="character" w:customStyle="1" w:styleId="BodyTextIndentChar">
    <w:name w:val="Body Text Indent Char"/>
    <w:basedOn w:val="DefaultParagraphFont"/>
    <w:link w:val="BodyTextIndent"/>
    <w:rsid w:val="00084CD8"/>
    <w:rPr>
      <w:rFonts w:ascii="Tahoma" w:hAnsi="Tahoma" w:cs="Tahoma"/>
      <w:sz w:val="22"/>
      <w:szCs w:val="20"/>
      <w:lang w:eastAsia="en-US"/>
    </w:rPr>
  </w:style>
  <w:style w:type="paragraph" w:styleId="BodyTextIndent2">
    <w:name w:val="Body Text Indent 2"/>
    <w:basedOn w:val="Normal"/>
    <w:link w:val="BodyTextIndent2Char"/>
    <w:unhideWhenUsed/>
    <w:rsid w:val="00084CD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left"/>
    </w:pPr>
    <w:rPr>
      <w:rFonts w:ascii="Tahoma" w:hAnsi="Tahoma" w:cs="Tahoma"/>
      <w:sz w:val="22"/>
      <w:szCs w:val="20"/>
      <w:lang w:eastAsia="en-US"/>
    </w:rPr>
  </w:style>
  <w:style w:type="character" w:customStyle="1" w:styleId="BodyTextIndent2Char">
    <w:name w:val="Body Text Indent 2 Char"/>
    <w:basedOn w:val="DefaultParagraphFont"/>
    <w:link w:val="BodyTextIndent2"/>
    <w:rsid w:val="00084CD8"/>
    <w:rPr>
      <w:rFonts w:ascii="Tahoma" w:hAnsi="Tahoma" w:cs="Tahoma"/>
      <w:sz w:val="22"/>
      <w:szCs w:val="20"/>
      <w:lang w:eastAsia="en-US"/>
    </w:rPr>
  </w:style>
  <w:style w:type="character" w:styleId="FollowedHyperlink">
    <w:name w:val="FollowedHyperlink"/>
    <w:basedOn w:val="DefaultParagraphFont"/>
    <w:uiPriority w:val="99"/>
    <w:rsid w:val="007E6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592">
      <w:bodyDiv w:val="1"/>
      <w:marLeft w:val="0"/>
      <w:marRight w:val="0"/>
      <w:marTop w:val="0"/>
      <w:marBottom w:val="0"/>
      <w:divBdr>
        <w:top w:val="none" w:sz="0" w:space="0" w:color="auto"/>
        <w:left w:val="none" w:sz="0" w:space="0" w:color="auto"/>
        <w:bottom w:val="none" w:sz="0" w:space="0" w:color="auto"/>
        <w:right w:val="none" w:sz="0" w:space="0" w:color="auto"/>
      </w:divBdr>
    </w:div>
    <w:div w:id="1252201313">
      <w:bodyDiv w:val="1"/>
      <w:marLeft w:val="0"/>
      <w:marRight w:val="0"/>
      <w:marTop w:val="0"/>
      <w:marBottom w:val="0"/>
      <w:divBdr>
        <w:top w:val="none" w:sz="0" w:space="0" w:color="auto"/>
        <w:left w:val="none" w:sz="0" w:space="0" w:color="auto"/>
        <w:bottom w:val="none" w:sz="0" w:space="0" w:color="auto"/>
        <w:right w:val="none" w:sz="0" w:space="0" w:color="auto"/>
      </w:divBdr>
    </w:div>
    <w:div w:id="16918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rowing.org/" TargetMode="External"/><Relationship Id="rId13" Type="http://schemas.openxmlformats.org/officeDocument/2006/relationships/hyperlink" Target="http://www.sportandrecreatio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ultur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c.gov.uk/charities/gift-aid.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community-amateur-sports-clubs-detailed-guidance-no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ra-rowing.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20Template.dotx" TargetMode="External"/></Relationships>
</file>

<file path=word/theme/theme1.xml><?xml version="1.0" encoding="utf-8"?>
<a:theme xmlns:a="http://schemas.openxmlformats.org/drawingml/2006/main" name="British Rowing">
  <a:themeElements>
    <a:clrScheme name="British Rowing">
      <a:dk1>
        <a:sysClr val="windowText" lastClr="000000"/>
      </a:dk1>
      <a:lt1>
        <a:sysClr val="window" lastClr="FFFFFF"/>
      </a:lt1>
      <a:dk2>
        <a:srgbClr val="0E345B"/>
      </a:dk2>
      <a:lt2>
        <a:srgbClr val="D8D8D8"/>
      </a:lt2>
      <a:accent1>
        <a:srgbClr val="0066B3"/>
      </a:accent1>
      <a:accent2>
        <a:srgbClr val="86C3F7"/>
      </a:accent2>
      <a:accent3>
        <a:srgbClr val="A5A5A5"/>
      </a:accent3>
      <a:accent4>
        <a:srgbClr val="DB2B27"/>
      </a:accent4>
      <a:accent5>
        <a:srgbClr val="55B9E9"/>
      </a:accent5>
      <a:accent6>
        <a:srgbClr val="56A1B7"/>
      </a:accent6>
      <a:hlink>
        <a:srgbClr val="0563C1"/>
      </a:hlink>
      <a:folHlink>
        <a:srgbClr val="954F72"/>
      </a:folHlink>
    </a:clrScheme>
    <a:fontScheme name="Custom 1">
      <a:majorFont>
        <a:latin typeface="Francois One"/>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991D-A3B9-4265-85BF-702A2F95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0</TotalTime>
  <Pages>10</Pages>
  <Words>3243</Words>
  <Characters>13493</Characters>
  <Application>Microsoft Office Word</Application>
  <DocSecurity>0</DocSecurity>
  <Lines>749</Lines>
  <Paragraphs>727</Paragraphs>
  <ScaleCrop>false</ScaleCrop>
  <HeadingPairs>
    <vt:vector size="2" baseType="variant">
      <vt:variant>
        <vt:lpstr>Title</vt:lpstr>
      </vt:variant>
      <vt:variant>
        <vt:i4>1</vt:i4>
      </vt:variant>
    </vt:vector>
  </HeadingPairs>
  <TitlesOfParts>
    <vt:vector size="1" baseType="lpstr">
      <vt:lpstr/>
    </vt:vector>
  </TitlesOfParts>
  <Company>ARA</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Randolph</dc:creator>
  <cp:keywords/>
  <cp:lastModifiedBy>Helena Smalman-Smith</cp:lastModifiedBy>
  <cp:revision>4</cp:revision>
  <cp:lastPrinted>2014-10-20T10:37:00Z</cp:lastPrinted>
  <dcterms:created xsi:type="dcterms:W3CDTF">2015-04-24T09:52:00Z</dcterms:created>
  <dcterms:modified xsi:type="dcterms:W3CDTF">2024-07-18T07:16:00Z</dcterms:modified>
</cp:coreProperties>
</file>