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8A4" w14:textId="77777777" w:rsidR="00313BEA" w:rsidRPr="0076518D" w:rsidRDefault="00313BEA">
      <w:pPr>
        <w:jc w:val="center"/>
        <w:rPr>
          <w:rFonts w:asciiTheme="minorHAnsi" w:eastAsia="Gill Sans" w:hAnsiTheme="minorHAnsi" w:cs="Gill Sans"/>
          <w:b/>
        </w:rPr>
      </w:pPr>
    </w:p>
    <w:p w14:paraId="0FC80D67" w14:textId="77777777" w:rsidR="00313BEA" w:rsidRPr="0076518D" w:rsidRDefault="00000000">
      <w:pPr>
        <w:jc w:val="center"/>
        <w:rPr>
          <w:rFonts w:asciiTheme="minorHAnsi" w:eastAsia="Gill Sans" w:hAnsiTheme="minorHAnsi" w:cs="Gill Sans"/>
          <w:b/>
        </w:rPr>
      </w:pPr>
      <w:r w:rsidRPr="0076518D">
        <w:rPr>
          <w:rFonts w:asciiTheme="minorHAnsi" w:eastAsia="Gill Sans" w:hAnsiTheme="minorHAnsi" w:cs="Gill Sans"/>
          <w:b/>
        </w:rPr>
        <w:t>ANNUAL GENERAL MEETING 2023</w:t>
      </w:r>
    </w:p>
    <w:p w14:paraId="08B6F4E3" w14:textId="77777777" w:rsidR="00313BEA" w:rsidRPr="0076518D" w:rsidRDefault="00313BEA">
      <w:pPr>
        <w:jc w:val="center"/>
        <w:rPr>
          <w:rFonts w:asciiTheme="minorHAnsi" w:eastAsia="Gill Sans" w:hAnsiTheme="minorHAnsi" w:cs="Gill Sans"/>
          <w:b/>
        </w:rPr>
      </w:pPr>
    </w:p>
    <w:p w14:paraId="6DDD56BB" w14:textId="77777777" w:rsidR="00313BEA" w:rsidRPr="0076518D" w:rsidRDefault="00000000">
      <w:pPr>
        <w:jc w:val="center"/>
        <w:rPr>
          <w:rFonts w:asciiTheme="minorHAnsi" w:eastAsia="Gill Sans" w:hAnsiTheme="minorHAnsi" w:cs="Gill Sans"/>
          <w:b/>
        </w:rPr>
      </w:pPr>
      <w:r w:rsidRPr="0076518D">
        <w:rPr>
          <w:rFonts w:asciiTheme="minorHAnsi" w:eastAsia="Gill Sans" w:hAnsiTheme="minorHAnsi" w:cs="Gill Sans"/>
          <w:b/>
        </w:rPr>
        <w:t>Proxy Voting Form</w:t>
      </w:r>
    </w:p>
    <w:p w14:paraId="5F553736" w14:textId="77777777" w:rsidR="00313BEA" w:rsidRPr="0076518D" w:rsidRDefault="00313BEA">
      <w:pPr>
        <w:rPr>
          <w:rFonts w:asciiTheme="minorHAnsi" w:eastAsia="Gill Sans" w:hAnsiTheme="minorHAnsi" w:cs="Gill Sans"/>
          <w:b/>
        </w:rPr>
      </w:pPr>
    </w:p>
    <w:p w14:paraId="6333EACE" w14:textId="46C60627" w:rsidR="00313BEA" w:rsidRPr="0076518D" w:rsidRDefault="00000000">
      <w:pPr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 xml:space="preserve">To appoint a proxy, this form must be completed in full and submitted to </w:t>
      </w:r>
      <w:hyperlink r:id="rId8">
        <w:r w:rsidRPr="0076518D">
          <w:rPr>
            <w:rFonts w:asciiTheme="minorHAnsi" w:eastAsia="Gill Sans" w:hAnsiTheme="minorHAnsi" w:cs="Gill Sans"/>
            <w:color w:val="1155CC"/>
            <w:u w:val="single"/>
          </w:rPr>
          <w:t>governance@britishrowing.org</w:t>
        </w:r>
      </w:hyperlink>
      <w:r w:rsidRPr="0076518D">
        <w:rPr>
          <w:rFonts w:asciiTheme="minorHAnsi" w:eastAsia="Gill Sans" w:hAnsiTheme="minorHAnsi" w:cs="Gill Sans"/>
        </w:rPr>
        <w:t xml:space="preserve"> by 9am on the 16th of November 2023. Any forms or instructions received after this time will</w:t>
      </w:r>
      <w:r w:rsidR="00CB134E" w:rsidRPr="0076518D">
        <w:rPr>
          <w:rFonts w:asciiTheme="minorHAnsi" w:eastAsia="Gill Sans" w:hAnsiTheme="minorHAnsi" w:cs="Gill Sans"/>
        </w:rPr>
        <w:t xml:space="preserve"> be</w:t>
      </w:r>
      <w:r w:rsidRPr="0076518D">
        <w:rPr>
          <w:rFonts w:asciiTheme="minorHAnsi" w:eastAsia="Gill Sans" w:hAnsiTheme="minorHAnsi" w:cs="Gill Sans"/>
        </w:rPr>
        <w:t xml:space="preserve"> invalid.</w:t>
      </w:r>
      <w:r w:rsidR="0076518D" w:rsidRPr="0076518D">
        <w:rPr>
          <w:rFonts w:asciiTheme="minorHAnsi" w:eastAsia="Gill Sans" w:hAnsiTheme="minorHAnsi" w:cs="Gill Sans"/>
        </w:rPr>
        <w:t xml:space="preserve"> This is to ensure that the voting platform can be set up and instructions issued ahead of the AGM.</w:t>
      </w:r>
    </w:p>
    <w:p w14:paraId="117483AE" w14:textId="77777777" w:rsidR="0076518D" w:rsidRPr="0076518D" w:rsidRDefault="0076518D">
      <w:pPr>
        <w:rPr>
          <w:rFonts w:asciiTheme="minorHAnsi" w:eastAsia="Gill Sans" w:hAnsiTheme="minorHAnsi" w:cs="Gill Sans"/>
        </w:rPr>
      </w:pPr>
    </w:p>
    <w:p w14:paraId="2FC1BB63" w14:textId="76491198" w:rsidR="0076518D" w:rsidRPr="0076518D" w:rsidRDefault="0076518D">
      <w:pPr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>A member of the Board or a member of staff of British Rowing cannot be appointed as a Proxy for matters which are to be conducted by secret ballot.</w:t>
      </w:r>
    </w:p>
    <w:p w14:paraId="59C3D905" w14:textId="77777777" w:rsidR="00313BEA" w:rsidRPr="0076518D" w:rsidRDefault="00313BEA">
      <w:pPr>
        <w:rPr>
          <w:rFonts w:asciiTheme="minorHAnsi" w:eastAsia="Gill Sans" w:hAnsiTheme="minorHAnsi" w:cs="Gill Sans"/>
          <w:b/>
        </w:rPr>
      </w:pPr>
    </w:p>
    <w:p w14:paraId="49697C24" w14:textId="77777777" w:rsidR="00313BEA" w:rsidRPr="0076518D" w:rsidRDefault="00000000">
      <w:pPr>
        <w:rPr>
          <w:rFonts w:asciiTheme="minorHAnsi" w:eastAsia="Gill Sans" w:hAnsiTheme="minorHAnsi" w:cs="Gill Sans"/>
          <w:b/>
        </w:rPr>
      </w:pPr>
      <w:r w:rsidRPr="0076518D">
        <w:rPr>
          <w:rFonts w:asciiTheme="minorHAnsi" w:eastAsia="Gill Sans" w:hAnsiTheme="minorHAnsi" w:cs="Gill Sans"/>
          <w:b/>
        </w:rPr>
        <w:t xml:space="preserve">Name of Regional Representative: </w:t>
      </w:r>
    </w:p>
    <w:p w14:paraId="6ECC5D6C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p w14:paraId="3128EB1A" w14:textId="1E1B58B4" w:rsidR="00313BEA" w:rsidRPr="0076518D" w:rsidRDefault="00000000">
      <w:pPr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>I, being a Member of British Rowing Limited, appoint</w:t>
      </w:r>
      <w:r w:rsidR="0076518D">
        <w:rPr>
          <w:rFonts w:asciiTheme="minorHAnsi" w:eastAsia="Gill Sans" w:hAnsiTheme="minorHAnsi" w:cs="Gill Sans"/>
        </w:rPr>
        <w:t xml:space="preserve"> as my proxy</w:t>
      </w:r>
      <w:r w:rsidRPr="0076518D">
        <w:rPr>
          <w:rFonts w:asciiTheme="minorHAnsi" w:eastAsia="Gill Sans" w:hAnsiTheme="minorHAnsi" w:cs="Gill Sans"/>
        </w:rPr>
        <w:t>:</w:t>
      </w:r>
    </w:p>
    <w:p w14:paraId="09D00975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tbl>
      <w:tblPr>
        <w:tblStyle w:val="a"/>
        <w:tblW w:w="9060" w:type="dxa"/>
        <w:tblBorders>
          <w:top w:val="single" w:sz="4" w:space="0" w:color="7AC6FF"/>
          <w:left w:val="single" w:sz="4" w:space="0" w:color="7AC6FF"/>
          <w:bottom w:val="single" w:sz="4" w:space="0" w:color="7AC6FF"/>
          <w:right w:val="single" w:sz="4" w:space="0" w:color="7AC6FF"/>
          <w:insideH w:val="single" w:sz="4" w:space="0" w:color="7AC6FF"/>
          <w:insideV w:val="single" w:sz="4" w:space="0" w:color="7AC6FF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13BEA" w:rsidRPr="0076518D" w14:paraId="726286DD" w14:textId="77777777">
        <w:tc>
          <w:tcPr>
            <w:tcW w:w="9060" w:type="dxa"/>
          </w:tcPr>
          <w:p w14:paraId="0D078C26" w14:textId="77777777" w:rsidR="00313BEA" w:rsidRPr="0076518D" w:rsidRDefault="00313BEA">
            <w:pPr>
              <w:rPr>
                <w:rFonts w:asciiTheme="minorHAnsi" w:eastAsia="Gill Sans" w:hAnsiTheme="minorHAnsi" w:cs="Gill Sans"/>
                <w:sz w:val="24"/>
                <w:szCs w:val="24"/>
              </w:rPr>
            </w:pPr>
          </w:p>
          <w:p w14:paraId="625D5B28" w14:textId="1252A73C" w:rsidR="0076518D" w:rsidRPr="0076518D" w:rsidRDefault="0076518D">
            <w:pPr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</w:pPr>
            <w:r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t xml:space="preserve">Proxy </w:t>
            </w:r>
            <w:r w:rsidR="00000000"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t>Name:</w:t>
            </w:r>
          </w:p>
          <w:p w14:paraId="75983B95" w14:textId="3C09AF03" w:rsidR="00313BEA" w:rsidRPr="0076518D" w:rsidRDefault="00000000">
            <w:pPr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</w:pPr>
            <w:r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br/>
            </w:r>
            <w:r w:rsidR="0076518D"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t xml:space="preserve">Proxy </w:t>
            </w:r>
            <w:r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t>Email Address:</w:t>
            </w:r>
          </w:p>
          <w:p w14:paraId="4093BC3B" w14:textId="77777777" w:rsidR="0076518D" w:rsidRPr="0076518D" w:rsidRDefault="0076518D">
            <w:pPr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</w:pPr>
          </w:p>
          <w:p w14:paraId="34F20DA1" w14:textId="621E9633" w:rsidR="0076518D" w:rsidRPr="0076518D" w:rsidRDefault="0076518D">
            <w:pPr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</w:pPr>
            <w:r w:rsidRPr="0076518D">
              <w:rPr>
                <w:rFonts w:asciiTheme="minorHAnsi" w:eastAsia="Gill Sans" w:hAnsiTheme="minorHAnsi" w:cs="Gill Sans"/>
                <w:b/>
                <w:bCs/>
                <w:color w:val="auto"/>
                <w:sz w:val="24"/>
                <w:szCs w:val="24"/>
              </w:rPr>
              <w:t>Proxy Mobile Number:</w:t>
            </w:r>
          </w:p>
          <w:p w14:paraId="6C32C2A8" w14:textId="77777777" w:rsidR="00313BEA" w:rsidRPr="0076518D" w:rsidRDefault="00313BEA">
            <w:pPr>
              <w:rPr>
                <w:rFonts w:asciiTheme="minorHAnsi" w:eastAsia="Gill Sans" w:hAnsiTheme="minorHAnsi" w:cs="Gill Sans"/>
                <w:sz w:val="24"/>
                <w:szCs w:val="24"/>
              </w:rPr>
            </w:pPr>
          </w:p>
        </w:tc>
      </w:tr>
    </w:tbl>
    <w:p w14:paraId="48DCB26A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p w14:paraId="55B55629" w14:textId="4A7513BE" w:rsidR="00313BEA" w:rsidRPr="0076518D" w:rsidRDefault="00000000">
      <w:pPr>
        <w:jc w:val="both"/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>to attend, speak and vote on my behalf at the Annual General Meeting of British Rowing Limited to be held on 16 November 2023 and at any adjournment of the meeting.</w:t>
      </w:r>
    </w:p>
    <w:p w14:paraId="28B751F1" w14:textId="77777777" w:rsidR="00313BEA" w:rsidRPr="0076518D" w:rsidRDefault="00313BEA">
      <w:pPr>
        <w:jc w:val="both"/>
        <w:rPr>
          <w:rFonts w:asciiTheme="minorHAnsi" w:eastAsia="Gill Sans" w:hAnsiTheme="minorHAnsi" w:cs="Gill Sans"/>
        </w:rPr>
      </w:pPr>
    </w:p>
    <w:p w14:paraId="4D84F4A8" w14:textId="77777777" w:rsidR="00313BEA" w:rsidRPr="0076518D" w:rsidRDefault="00000000">
      <w:pPr>
        <w:jc w:val="both"/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>I direct my proxy to vote on the election of the Nominated Director and Chair of the Sport Committee to the Board, by secret ballot,  as they see fit.</w:t>
      </w:r>
    </w:p>
    <w:p w14:paraId="00AA9DB0" w14:textId="77777777" w:rsidR="00313BEA" w:rsidRPr="0076518D" w:rsidRDefault="00313BEA">
      <w:pPr>
        <w:jc w:val="both"/>
        <w:rPr>
          <w:rFonts w:asciiTheme="minorHAnsi" w:eastAsia="Gill Sans" w:hAnsiTheme="minorHAnsi" w:cs="Gill Sans"/>
        </w:rPr>
      </w:pPr>
    </w:p>
    <w:p w14:paraId="2C701572" w14:textId="77777777" w:rsidR="00313BEA" w:rsidRPr="0076518D" w:rsidRDefault="00000000">
      <w:pPr>
        <w:jc w:val="both"/>
        <w:rPr>
          <w:rFonts w:asciiTheme="minorHAnsi" w:eastAsia="Gill Sans" w:hAnsiTheme="minorHAnsi" w:cs="Gill Sans"/>
        </w:rPr>
      </w:pPr>
      <w:r w:rsidRPr="0076518D">
        <w:rPr>
          <w:rFonts w:asciiTheme="minorHAnsi" w:eastAsia="Gill Sans" w:hAnsiTheme="minorHAnsi" w:cs="Gill Sans"/>
        </w:rPr>
        <w:t>I authorise my proxy to vote (or abstain from voting) as they see fit in relation to any other matter which is properly put before the meeting.</w:t>
      </w:r>
    </w:p>
    <w:p w14:paraId="62F38C35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p w14:paraId="7CEEB2EC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p w14:paraId="6C52F833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tbl>
      <w:tblPr>
        <w:tblStyle w:val="a0"/>
        <w:tblW w:w="9060" w:type="dxa"/>
        <w:tblBorders>
          <w:top w:val="single" w:sz="4" w:space="0" w:color="7AC6FF"/>
          <w:left w:val="single" w:sz="4" w:space="0" w:color="7AC6FF"/>
          <w:bottom w:val="single" w:sz="4" w:space="0" w:color="7AC6FF"/>
          <w:right w:val="single" w:sz="4" w:space="0" w:color="7AC6FF"/>
          <w:insideH w:val="single" w:sz="4" w:space="0" w:color="7AC6FF"/>
          <w:insideV w:val="single" w:sz="4" w:space="0" w:color="7AC6FF"/>
        </w:tblBorders>
        <w:tblLayout w:type="fixed"/>
        <w:tblLook w:val="0400" w:firstRow="0" w:lastRow="0" w:firstColumn="0" w:lastColumn="0" w:noHBand="0" w:noVBand="1"/>
      </w:tblPr>
      <w:tblGrid>
        <w:gridCol w:w="5804"/>
        <w:gridCol w:w="3256"/>
      </w:tblGrid>
      <w:tr w:rsidR="00313BEA" w:rsidRPr="0076518D" w14:paraId="567F6278" w14:textId="77777777">
        <w:tc>
          <w:tcPr>
            <w:tcW w:w="5804" w:type="dxa"/>
          </w:tcPr>
          <w:p w14:paraId="4608AF18" w14:textId="77777777" w:rsidR="00313BEA" w:rsidRPr="0076518D" w:rsidRDefault="00000000">
            <w:pPr>
              <w:rPr>
                <w:rFonts w:asciiTheme="minorHAnsi" w:eastAsia="Gill Sans" w:hAnsiTheme="minorHAnsi" w:cs="Gill Sans"/>
                <w:b/>
                <w:color w:val="auto"/>
                <w:sz w:val="24"/>
                <w:szCs w:val="24"/>
              </w:rPr>
            </w:pPr>
            <w:r w:rsidRPr="0076518D">
              <w:rPr>
                <w:rFonts w:asciiTheme="minorHAnsi" w:eastAsia="Gill Sans" w:hAnsiTheme="minorHAnsi" w:cs="Gill Sans"/>
                <w:b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56" w:type="dxa"/>
          </w:tcPr>
          <w:p w14:paraId="5631FB37" w14:textId="77777777" w:rsidR="00313BEA" w:rsidRPr="0076518D" w:rsidRDefault="00000000">
            <w:pPr>
              <w:rPr>
                <w:rFonts w:asciiTheme="minorHAnsi" w:eastAsia="Gill Sans" w:hAnsiTheme="minorHAnsi" w:cs="Gill Sans"/>
                <w:b/>
                <w:color w:val="auto"/>
                <w:sz w:val="24"/>
                <w:szCs w:val="24"/>
              </w:rPr>
            </w:pPr>
            <w:r w:rsidRPr="0076518D">
              <w:rPr>
                <w:rFonts w:asciiTheme="minorHAnsi" w:eastAsia="Gill Sans" w:hAnsiTheme="minorHAnsi" w:cs="Gill Sans"/>
                <w:b/>
                <w:color w:val="auto"/>
                <w:sz w:val="24"/>
                <w:szCs w:val="24"/>
              </w:rPr>
              <w:t>Date</w:t>
            </w:r>
          </w:p>
        </w:tc>
      </w:tr>
      <w:tr w:rsidR="00313BEA" w:rsidRPr="0076518D" w14:paraId="15E201D4" w14:textId="77777777">
        <w:tc>
          <w:tcPr>
            <w:tcW w:w="5804" w:type="dxa"/>
          </w:tcPr>
          <w:p w14:paraId="6FF1683D" w14:textId="77777777" w:rsidR="00313BEA" w:rsidRPr="0076518D" w:rsidRDefault="00313BEA">
            <w:pPr>
              <w:spacing w:line="276" w:lineRule="auto"/>
              <w:jc w:val="both"/>
              <w:rPr>
                <w:rFonts w:asciiTheme="minorHAnsi" w:eastAsia="Gill Sans" w:hAnsiTheme="minorHAnsi" w:cs="Gill Sans"/>
                <w:color w:val="auto"/>
                <w:sz w:val="24"/>
                <w:szCs w:val="24"/>
              </w:rPr>
            </w:pPr>
          </w:p>
          <w:p w14:paraId="1B38D36A" w14:textId="77777777" w:rsidR="00313BEA" w:rsidRPr="0076518D" w:rsidRDefault="00313BEA">
            <w:pPr>
              <w:spacing w:line="276" w:lineRule="auto"/>
              <w:jc w:val="both"/>
              <w:rPr>
                <w:rFonts w:asciiTheme="minorHAnsi" w:eastAsia="Gill Sans" w:hAnsiTheme="minorHAnsi" w:cs="Gill Sans"/>
                <w:color w:val="auto"/>
                <w:sz w:val="24"/>
                <w:szCs w:val="24"/>
              </w:rPr>
            </w:pPr>
          </w:p>
          <w:p w14:paraId="6E1348AB" w14:textId="77777777" w:rsidR="00313BEA" w:rsidRPr="0076518D" w:rsidRDefault="00313BEA">
            <w:pPr>
              <w:spacing w:line="276" w:lineRule="auto"/>
              <w:jc w:val="both"/>
              <w:rPr>
                <w:rFonts w:asciiTheme="minorHAnsi" w:eastAsia="Gill Sans" w:hAnsiTheme="minorHAnsi" w:cs="Gill Sans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</w:tcPr>
          <w:p w14:paraId="74D7CD0A" w14:textId="77777777" w:rsidR="00313BEA" w:rsidRPr="0076518D" w:rsidRDefault="00313BEA">
            <w:pPr>
              <w:rPr>
                <w:rFonts w:asciiTheme="minorHAnsi" w:eastAsia="Gill Sans" w:hAnsiTheme="minorHAnsi" w:cs="Gill Sans"/>
                <w:color w:val="auto"/>
                <w:sz w:val="24"/>
                <w:szCs w:val="24"/>
              </w:rPr>
            </w:pPr>
          </w:p>
        </w:tc>
      </w:tr>
    </w:tbl>
    <w:p w14:paraId="1A6CEBF9" w14:textId="77777777" w:rsidR="00313BEA" w:rsidRPr="0076518D" w:rsidRDefault="00313BEA">
      <w:pPr>
        <w:rPr>
          <w:rFonts w:asciiTheme="minorHAnsi" w:eastAsia="Gill Sans" w:hAnsiTheme="minorHAnsi" w:cs="Gill Sans"/>
        </w:rPr>
      </w:pPr>
    </w:p>
    <w:sectPr w:rsidR="00313BEA" w:rsidRPr="00765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1" w:right="1418" w:bottom="601" w:left="1418" w:header="794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B323" w14:textId="77777777" w:rsidR="008F3CBD" w:rsidRDefault="008F3CBD">
      <w:r>
        <w:separator/>
      </w:r>
    </w:p>
  </w:endnote>
  <w:endnote w:type="continuationSeparator" w:id="0">
    <w:p w14:paraId="43F8FCD9" w14:textId="77777777" w:rsidR="008F3CBD" w:rsidRDefault="008F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ois One"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DC94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D29EE23" w14:textId="77777777" w:rsidR="00313BEA" w:rsidRDefault="00313BEA"/>
  <w:p w14:paraId="3CA17C6C" w14:textId="77777777" w:rsidR="00313BEA" w:rsidRDefault="00313B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36D4" w14:textId="77777777" w:rsidR="00313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617"/>
        <w:tab w:val="right" w:pos="9070"/>
      </w:tabs>
      <w:jc w:val="center"/>
      <w:rPr>
        <w:color w:val="0E345B"/>
        <w:sz w:val="20"/>
        <w:szCs w:val="20"/>
      </w:rPr>
    </w:pPr>
    <w:r>
      <w:rPr>
        <w:color w:val="0E345B"/>
        <w:sz w:val="20"/>
        <w:szCs w:val="20"/>
      </w:rPr>
      <w:t>6 Lower Mall, London W6 9DJ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FEBEF18" wp14:editId="59403659">
          <wp:simplePos x="0" y="0"/>
          <wp:positionH relativeFrom="column">
            <wp:posOffset>-906543</wp:posOffset>
          </wp:positionH>
          <wp:positionV relativeFrom="paragraph">
            <wp:posOffset>0</wp:posOffset>
          </wp:positionV>
          <wp:extent cx="7567200" cy="14040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00" cy="14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9A234E" w14:textId="77777777" w:rsidR="00313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00"/>
      </w:tabs>
      <w:jc w:val="center"/>
      <w:rPr>
        <w:color w:val="0E345B"/>
        <w:sz w:val="20"/>
        <w:szCs w:val="20"/>
      </w:rPr>
    </w:pPr>
    <w:r>
      <w:rPr>
        <w:color w:val="0E345B"/>
        <w:sz w:val="20"/>
        <w:szCs w:val="20"/>
      </w:rPr>
      <w:t>020 8237 6700    www.britishrowing.org    info@britishrowing.org</w:t>
    </w:r>
  </w:p>
  <w:p w14:paraId="45493B55" w14:textId="77777777" w:rsidR="00313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00"/>
      </w:tabs>
      <w:spacing w:before="60"/>
      <w:ind w:left="-902" w:right="-873"/>
      <w:jc w:val="center"/>
      <w:rPr>
        <w:color w:val="0E345B"/>
        <w:sz w:val="16"/>
        <w:szCs w:val="16"/>
      </w:rPr>
    </w:pPr>
    <w:r>
      <w:rPr>
        <w:color w:val="0E345B"/>
        <w:sz w:val="16"/>
        <w:szCs w:val="16"/>
      </w:rPr>
      <w:t>British Rowing Limited. A Company Limited by Guarantee, Registered in England No. 1706271. Registered Office: 6 Lower Mall, London W6 9DJ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B92C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2CDA" w14:textId="77777777" w:rsidR="008F3CBD" w:rsidRDefault="008F3CBD">
      <w:r>
        <w:separator/>
      </w:r>
    </w:p>
  </w:footnote>
  <w:footnote w:type="continuationSeparator" w:id="0">
    <w:p w14:paraId="3DFE3FDE" w14:textId="77777777" w:rsidR="008F3CBD" w:rsidRDefault="008F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6CE8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  <w:p w14:paraId="4028CA29" w14:textId="77777777" w:rsidR="00313BEA" w:rsidRDefault="00313BEA"/>
  <w:p w14:paraId="77E0647A" w14:textId="77777777" w:rsidR="00313BEA" w:rsidRDefault="00313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03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AEBC" w14:textId="77777777" w:rsidR="00313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71CAE1" wp14:editId="1B80C559">
          <wp:simplePos x="0" y="0"/>
          <wp:positionH relativeFrom="column">
            <wp:posOffset>2350770</wp:posOffset>
          </wp:positionH>
          <wp:positionV relativeFrom="paragraph">
            <wp:posOffset>-269239</wp:posOffset>
          </wp:positionV>
          <wp:extent cx="1193800" cy="75565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5D39AA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  <w:p w14:paraId="197A00A8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  <w:p w14:paraId="7877F4F6" w14:textId="77777777" w:rsidR="00313BEA" w:rsidRDefault="00313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A51"/>
    <w:multiLevelType w:val="multilevel"/>
    <w:tmpl w:val="856A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162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EA"/>
    <w:rsid w:val="00313BEA"/>
    <w:rsid w:val="0076518D"/>
    <w:rsid w:val="008F3CBD"/>
    <w:rsid w:val="00CB134E"/>
    <w:rsid w:val="00FA7FF2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D989"/>
  <w15:docId w15:val="{A3F03357-BF8D-4D4B-9047-A0274D53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D2DAF"/>
    <w:rPr>
      <w:lang w:eastAsia="en-US"/>
    </w:rPr>
  </w:style>
  <w:style w:type="paragraph" w:styleId="Heading1">
    <w:name w:val="heading 1"/>
    <w:aliases w:val="16pt Francois One"/>
    <w:basedOn w:val="Normal"/>
    <w:next w:val="Normal"/>
    <w:link w:val="Heading1Char"/>
    <w:uiPriority w:val="9"/>
    <w:qFormat/>
    <w:rsid w:val="00B1578F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aliases w:val="14pt Francois One"/>
    <w:basedOn w:val="Normal"/>
    <w:next w:val="Normal"/>
    <w:link w:val="Heading2Char"/>
    <w:uiPriority w:val="9"/>
    <w:semiHidden/>
    <w:unhideWhenUsed/>
    <w:qFormat/>
    <w:rsid w:val="00B1578F"/>
    <w:pPr>
      <w:tabs>
        <w:tab w:val="left" w:pos="0"/>
      </w:tabs>
      <w:outlineLvl w:val="1"/>
    </w:pPr>
    <w:rPr>
      <w:rFonts w:asciiTheme="majorHAnsi" w:hAnsiTheme="majorHAnsi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9"/>
    <w:semiHidden/>
    <w:unhideWhenUsed/>
    <w:qFormat/>
    <w:rsid w:val="00B1578F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9"/>
    <w:semiHidden/>
    <w:unhideWhenUsed/>
    <w:qFormat/>
    <w:rsid w:val="00B1578F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9"/>
    <w:semiHidden/>
    <w:unhideWhenUsed/>
    <w:qFormat/>
    <w:rsid w:val="00B1578F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9"/>
    <w:semiHidden/>
    <w:unhideWhenUsed/>
    <w:qFormat/>
    <w:rsid w:val="00B157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B157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B157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B157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78F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paragraph" w:styleId="Header">
    <w:name w:val="header"/>
    <w:basedOn w:val="Normal"/>
    <w:link w:val="HeaderChar"/>
    <w:uiPriority w:val="14"/>
    <w:rsid w:val="00B1578F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rsid w:val="00B1578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B1578F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rsid w:val="00B1578F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B1578F"/>
  </w:style>
  <w:style w:type="paragraph" w:customStyle="1" w:styleId="Default">
    <w:name w:val="Default"/>
    <w:uiPriority w:val="99"/>
    <w:rsid w:val="00B1578F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578F"/>
  </w:style>
  <w:style w:type="paragraph" w:styleId="BalloonText">
    <w:name w:val="Balloon Text"/>
    <w:basedOn w:val="Normal"/>
    <w:link w:val="BalloonTextChar"/>
    <w:uiPriority w:val="99"/>
    <w:rsid w:val="00B1578F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578F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1578F"/>
    <w:rPr>
      <w:color w:val="808080"/>
    </w:rPr>
  </w:style>
  <w:style w:type="character" w:customStyle="1" w:styleId="Heading1Char">
    <w:name w:val="Heading 1 Char"/>
    <w:aliases w:val="16pt Francois One Char"/>
    <w:basedOn w:val="DefaultParagraphFont"/>
    <w:link w:val="Heading1"/>
    <w:uiPriority w:val="3"/>
    <w:rsid w:val="00B1578F"/>
    <w:rPr>
      <w:rFonts w:asciiTheme="majorHAnsi" w:hAnsiTheme="majorHAnsi"/>
      <w:sz w:val="32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B1578F"/>
    <w:rPr>
      <w:rFonts w:asciiTheme="majorHAnsi" w:hAnsiTheme="majorHAnsi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B1578F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B1578F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B1578F"/>
    <w:rPr>
      <w:rFonts w:asciiTheme="minorHAnsi" w:eastAsiaTheme="majorEastAsia" w:hAnsiTheme="minorHAnsi" w:cstheme="majorBidi"/>
      <w:b/>
      <w:iCs/>
      <w:sz w:val="32"/>
    </w:rPr>
  </w:style>
  <w:style w:type="character" w:customStyle="1" w:styleId="TitleChar">
    <w:name w:val="Title Char"/>
    <w:basedOn w:val="DefaultParagraphFont"/>
    <w:link w:val="Title"/>
    <w:rsid w:val="00B1578F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B1578F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B1578F"/>
    <w:rPr>
      <w:b/>
    </w:rPr>
  </w:style>
  <w:style w:type="paragraph" w:styleId="ListParagraph">
    <w:name w:val="List Paragraph"/>
    <w:basedOn w:val="Normal"/>
    <w:uiPriority w:val="34"/>
    <w:qFormat/>
    <w:rsid w:val="00B1578F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B1578F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B1578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1578F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B1578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Light1">
    <w:name w:val="Table Grid Light1"/>
    <w:aliases w:val="British Rowing Table 6"/>
    <w:basedOn w:val="TableNormal"/>
    <w:uiPriority w:val="40"/>
    <w:rsid w:val="00B157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customStyle="1" w:styleId="PlainTable11">
    <w:name w:val="Plain Table 11"/>
    <w:basedOn w:val="TableNormal"/>
    <w:uiPriority w:val="41"/>
    <w:rsid w:val="00B157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157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1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B1578F"/>
    <w:pPr>
      <w:keepNext/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B1578F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8F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B1578F"/>
    <w:rPr>
      <w:i/>
      <w:iCs/>
      <w:color w:val="0E345B"/>
    </w:rPr>
  </w:style>
  <w:style w:type="paragraph" w:styleId="NoSpacing">
    <w:name w:val="No Spacing"/>
    <w:link w:val="NoSpacingChar"/>
    <w:uiPriority w:val="1"/>
    <w:rsid w:val="00B1578F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B1578F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B157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rsid w:val="00B1578F"/>
    <w:rPr>
      <w:i/>
      <w:iCs/>
    </w:rPr>
  </w:style>
  <w:style w:type="character" w:styleId="SubtleEmphasis">
    <w:name w:val="Subtle Emphasis"/>
    <w:basedOn w:val="DefaultParagraphFont"/>
    <w:uiPriority w:val="19"/>
    <w:rsid w:val="00B1578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Gill Sans" w:eastAsia="Gill Sans" w:hAnsi="Gill Sans" w:cs="Gill Sans"/>
      <w:b/>
    </w:rPr>
  </w:style>
  <w:style w:type="character" w:customStyle="1" w:styleId="SubtitleChar">
    <w:name w:val="Subtitle Char"/>
    <w:basedOn w:val="DefaultParagraphFont"/>
    <w:link w:val="Subtitle"/>
    <w:uiPriority w:val="13"/>
    <w:rsid w:val="00B1578F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B1578F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B1578F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B1578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B1578F"/>
    <w:pPr>
      <w:spacing w:before="120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B1578F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B1578F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B157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B1578F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1578F"/>
    <w:pPr>
      <w:tabs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B157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B1578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rsid w:val="00B1578F"/>
    <w:pPr>
      <w:spacing w:after="100"/>
    </w:pPr>
  </w:style>
  <w:style w:type="paragraph" w:styleId="TOC5">
    <w:name w:val="toc 5"/>
    <w:basedOn w:val="Normal"/>
    <w:next w:val="Normal"/>
    <w:autoRedefine/>
    <w:uiPriority w:val="39"/>
    <w:rsid w:val="00B1578F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B1578F"/>
    <w:pPr>
      <w:spacing w:after="100"/>
      <w:ind w:left="482"/>
    </w:pPr>
  </w:style>
  <w:style w:type="table" w:customStyle="1" w:styleId="GridTable3-Accent41">
    <w:name w:val="Grid Table 3 - Accent 4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B1578F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B1578F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B157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PlainTable21">
    <w:name w:val="Plain Table 21"/>
    <w:basedOn w:val="TableNormal"/>
    <w:uiPriority w:val="42"/>
    <w:rsid w:val="00B157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157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157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157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B1578F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B1578F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B1578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ListTable7Colorful-Accent41">
    <w:name w:val="List Table 7 Colorful - Accent 41"/>
    <w:basedOn w:val="TableNormal"/>
    <w:uiPriority w:val="52"/>
    <w:rsid w:val="00B1578F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B1578F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B1578F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1578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B1578F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1578F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B157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B157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1578F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1578F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B1578F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B1578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B1578F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1578F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157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B157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customStyle="1" w:styleId="GridTable5Dark1">
    <w:name w:val="Grid Table 5 Dark1"/>
    <w:basedOn w:val="TableNormal"/>
    <w:uiPriority w:val="50"/>
    <w:rsid w:val="00B157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B1578F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B1578F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B1578F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ListTable1Light1">
    <w:name w:val="List Table 1 Light1"/>
    <w:basedOn w:val="TableNormal"/>
    <w:uiPriority w:val="46"/>
    <w:rsid w:val="00B157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1578F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B1578F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B1578F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B1578F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B1578F"/>
  </w:style>
  <w:style w:type="paragraph" w:styleId="Index9">
    <w:name w:val="index 9"/>
    <w:basedOn w:val="Normal"/>
    <w:next w:val="Normal"/>
    <w:autoRedefine/>
    <w:uiPriority w:val="99"/>
    <w:rsid w:val="00B1578F"/>
    <w:pPr>
      <w:ind w:left="2160" w:hanging="240"/>
    </w:pPr>
  </w:style>
  <w:style w:type="paragraph" w:customStyle="1" w:styleId="ListNumberBR">
    <w:name w:val="List Number BR"/>
    <w:basedOn w:val="ListNumber"/>
    <w:next w:val="ListParagraph"/>
    <w:uiPriority w:val="12"/>
    <w:qFormat/>
    <w:rsid w:val="00B1578F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B1578F"/>
    <w:pPr>
      <w:tabs>
        <w:tab w:val="num" w:pos="720"/>
      </w:tabs>
      <w:ind w:left="720" w:hanging="720"/>
      <w:contextualSpacing/>
    </w:pPr>
  </w:style>
  <w:style w:type="paragraph" w:styleId="Bibliography">
    <w:name w:val="Bibliography"/>
    <w:basedOn w:val="Normal"/>
    <w:next w:val="Normal"/>
    <w:uiPriority w:val="37"/>
    <w:rsid w:val="00B1578F"/>
  </w:style>
  <w:style w:type="paragraph" w:styleId="BodyText">
    <w:name w:val="Body Text"/>
    <w:basedOn w:val="Normal"/>
    <w:link w:val="BodyTextChar"/>
    <w:uiPriority w:val="99"/>
    <w:rsid w:val="00B15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578F"/>
  </w:style>
  <w:style w:type="paragraph" w:styleId="BodyText2">
    <w:name w:val="Body Text 2"/>
    <w:basedOn w:val="Normal"/>
    <w:link w:val="BodyText2Char"/>
    <w:uiPriority w:val="99"/>
    <w:rsid w:val="00B157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578F"/>
  </w:style>
  <w:style w:type="paragraph" w:styleId="BodyTextFirstIndent">
    <w:name w:val="Body Text First Indent"/>
    <w:basedOn w:val="BodyText"/>
    <w:link w:val="BodyTextFirstIndentChar"/>
    <w:uiPriority w:val="99"/>
    <w:rsid w:val="00B1578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1578F"/>
  </w:style>
  <w:style w:type="paragraph" w:styleId="Caption">
    <w:name w:val="caption"/>
    <w:basedOn w:val="Normal"/>
    <w:next w:val="Normal"/>
    <w:uiPriority w:val="35"/>
    <w:rsid w:val="00B1578F"/>
    <w:pPr>
      <w:spacing w:after="200"/>
    </w:pPr>
    <w:rPr>
      <w:i/>
      <w:iCs/>
      <w:color w:val="0E345B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B157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78F"/>
    <w:rPr>
      <w:i/>
      <w:iCs/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rsid w:val="00B1578F"/>
  </w:style>
  <w:style w:type="table" w:customStyle="1" w:styleId="a">
    <w:basedOn w:val="TableNormal"/>
    <w:rPr>
      <w:rFonts w:ascii="Francois One" w:eastAsia="Francois One" w:hAnsi="Francois One" w:cs="Francois One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  <w:vAlign w:val="center"/>
    </w:tcPr>
  </w:style>
  <w:style w:type="table" w:customStyle="1" w:styleId="a0">
    <w:basedOn w:val="TableNormal"/>
    <w:rPr>
      <w:rFonts w:ascii="Francois One" w:eastAsia="Francois One" w:hAnsi="Francois One" w:cs="Francois One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britishrow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8wgfFu8JJZaMpS1QzLHqBovng==">CgMxLjA4AHIhMTVjQW41YjlnRFZrSnNBM0dXR0hXYUJaenhRbTQzWkJZ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Mosienko</dc:creator>
  <cp:lastModifiedBy>Jacqui Traynor</cp:lastModifiedBy>
  <cp:revision>4</cp:revision>
  <dcterms:created xsi:type="dcterms:W3CDTF">2022-10-21T11:44:00Z</dcterms:created>
  <dcterms:modified xsi:type="dcterms:W3CDTF">2023-10-20T16:08:00Z</dcterms:modified>
</cp:coreProperties>
</file>